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B7DD0" w14:textId="77777777" w:rsidR="00962A94" w:rsidRPr="00913D13" w:rsidRDefault="00962A94" w:rsidP="008E4208">
      <w:pPr>
        <w:shd w:val="clear" w:color="auto" w:fill="FFFFFF"/>
        <w:spacing w:after="120" w:line="360" w:lineRule="auto"/>
        <w:outlineLvl w:val="1"/>
        <w:rPr>
          <w:rFonts w:ascii="Toyota Type" w:eastAsia="Times New Roman" w:hAnsi="Toyota Type" w:cs="Toyota Type"/>
          <w:i/>
          <w:sz w:val="18"/>
          <w:szCs w:val="18"/>
          <w:u w:val="single"/>
        </w:rPr>
      </w:pPr>
      <w:r w:rsidRPr="00913D13">
        <w:rPr>
          <w:rFonts w:ascii="Toyota Type" w:eastAsia="Times New Roman" w:hAnsi="Toyota Type" w:cs="Toyota Type"/>
          <w:i/>
          <w:sz w:val="18"/>
          <w:szCs w:val="18"/>
          <w:u w:val="single"/>
        </w:rPr>
        <w:t>Thông tin dành cho báo chí:</w:t>
      </w:r>
    </w:p>
    <w:p w14:paraId="3140C613" w14:textId="77777777" w:rsidR="004264C7" w:rsidRDefault="00070B4C" w:rsidP="00EB2B74">
      <w:pPr>
        <w:shd w:val="clear" w:color="auto" w:fill="FFFFFF"/>
        <w:spacing w:after="120" w:line="240" w:lineRule="auto"/>
        <w:jc w:val="center"/>
        <w:outlineLvl w:val="1"/>
        <w:rPr>
          <w:rFonts w:ascii="Toyota Type" w:eastAsia="Times New Roman" w:hAnsi="Toyota Type" w:cs="Toyota Type"/>
          <w:b/>
          <w:sz w:val="28"/>
          <w:szCs w:val="28"/>
        </w:rPr>
      </w:pPr>
      <w:r w:rsidRPr="0092162C">
        <w:rPr>
          <w:rFonts w:ascii="Toyota Type" w:eastAsia="Times New Roman" w:hAnsi="Toyota Type" w:cs="Toyota Type"/>
          <w:b/>
          <w:sz w:val="28"/>
          <w:szCs w:val="28"/>
        </w:rPr>
        <w:t xml:space="preserve">CHƯƠNG TRÌNH “TOYOTA CHUNG TAY XANH HÓA HỌC ĐƯỜNG” </w:t>
      </w:r>
    </w:p>
    <w:p w14:paraId="79164184" w14:textId="704F6774" w:rsidR="00962A94" w:rsidRPr="0092162C" w:rsidRDefault="00070B4C" w:rsidP="00EB2B74">
      <w:pPr>
        <w:shd w:val="clear" w:color="auto" w:fill="FFFFFF"/>
        <w:spacing w:after="120" w:line="240" w:lineRule="auto"/>
        <w:jc w:val="center"/>
        <w:outlineLvl w:val="1"/>
        <w:rPr>
          <w:rFonts w:ascii="Toyota Type" w:eastAsia="Times New Roman" w:hAnsi="Toyota Type" w:cs="Toyota Type"/>
          <w:b/>
          <w:sz w:val="28"/>
          <w:szCs w:val="28"/>
        </w:rPr>
      </w:pPr>
      <w:r w:rsidRPr="0092162C">
        <w:rPr>
          <w:rFonts w:ascii="Toyota Type" w:eastAsia="Times New Roman" w:hAnsi="Toyota Type" w:cs="Toyota Type"/>
          <w:b/>
          <w:sz w:val="28"/>
          <w:szCs w:val="28"/>
        </w:rPr>
        <w:t>NĂM 20</w:t>
      </w:r>
      <w:r w:rsidR="00264DD7" w:rsidRPr="0092162C">
        <w:rPr>
          <w:rFonts w:ascii="Toyota Type" w:eastAsia="Times New Roman" w:hAnsi="Toyota Type" w:cs="Toyota Type"/>
          <w:b/>
          <w:sz w:val="28"/>
          <w:szCs w:val="28"/>
        </w:rPr>
        <w:t>2</w:t>
      </w:r>
      <w:r w:rsidR="002F134C">
        <w:rPr>
          <w:rFonts w:ascii="Toyota Type" w:eastAsia="Times New Roman" w:hAnsi="Toyota Type" w:cs="Toyota Type"/>
          <w:b/>
          <w:sz w:val="28"/>
          <w:szCs w:val="28"/>
        </w:rPr>
        <w:t>3</w:t>
      </w:r>
      <w:r w:rsidR="00986615" w:rsidRPr="0092162C">
        <w:rPr>
          <w:rFonts w:ascii="Toyota Type" w:eastAsia="Times New Roman" w:hAnsi="Toyota Type" w:cs="Toyota Type"/>
          <w:b/>
          <w:sz w:val="28"/>
          <w:szCs w:val="28"/>
        </w:rPr>
        <w:t xml:space="preserve"> </w:t>
      </w:r>
      <w:r w:rsidR="00FF791D" w:rsidRPr="0092162C">
        <w:rPr>
          <w:rFonts w:ascii="Toyota Type" w:eastAsia="Times New Roman" w:hAnsi="Toyota Type" w:cs="Toyota Type"/>
          <w:b/>
          <w:sz w:val="28"/>
          <w:szCs w:val="28"/>
        </w:rPr>
        <w:t>CHÍNH THỨC KHỞI ĐỘNG</w:t>
      </w:r>
    </w:p>
    <w:p w14:paraId="1997014C" w14:textId="18D83240" w:rsidR="007218F6" w:rsidRPr="007B3A3D" w:rsidRDefault="00E9738C" w:rsidP="00EB2B74">
      <w:pPr>
        <w:pStyle w:val="ListParagraph"/>
        <w:numPr>
          <w:ilvl w:val="0"/>
          <w:numId w:val="2"/>
        </w:numPr>
        <w:shd w:val="clear" w:color="auto" w:fill="FFFFFF"/>
        <w:spacing w:after="120" w:line="360" w:lineRule="auto"/>
        <w:ind w:left="450"/>
        <w:jc w:val="both"/>
        <w:rPr>
          <w:rFonts w:ascii="Toyota Type" w:eastAsia="Times New Roman" w:hAnsi="Toyota Type" w:cs="Toyota Type"/>
          <w:i/>
          <w:sz w:val="18"/>
          <w:szCs w:val="18"/>
        </w:rPr>
      </w:pPr>
      <w:r w:rsidRPr="007B3A3D">
        <w:rPr>
          <w:rFonts w:ascii="Toyota Type" w:eastAsia="Times New Roman" w:hAnsi="Toyota Type" w:cs="Toyota Type"/>
          <w:i/>
          <w:iCs/>
          <w:sz w:val="18"/>
          <w:szCs w:val="18"/>
          <w:bdr w:val="none" w:sz="0" w:space="0" w:color="auto" w:frame="1"/>
        </w:rPr>
        <w:t>Nhân dịp năm học mới</w:t>
      </w:r>
      <w:r w:rsidR="00FF791D" w:rsidRPr="007B3A3D">
        <w:rPr>
          <w:rFonts w:ascii="Toyota Type" w:eastAsia="Times New Roman" w:hAnsi="Toyota Type" w:cs="Toyota Type"/>
          <w:i/>
          <w:iCs/>
          <w:sz w:val="18"/>
          <w:szCs w:val="18"/>
          <w:bdr w:val="none" w:sz="0" w:space="0" w:color="auto" w:frame="1"/>
        </w:rPr>
        <w:t xml:space="preserve">, </w:t>
      </w:r>
      <w:r w:rsidR="004D60FD" w:rsidRPr="007B3A3D">
        <w:rPr>
          <w:rFonts w:ascii="Toyota Type" w:eastAsia="Times New Roman" w:hAnsi="Toyota Type" w:cs="Toyota Type"/>
          <w:i/>
          <w:iCs/>
          <w:sz w:val="18"/>
          <w:szCs w:val="18"/>
          <w:bdr w:val="none" w:sz="0" w:space="0" w:color="auto" w:frame="1"/>
        </w:rPr>
        <w:t xml:space="preserve">Toyota </w:t>
      </w:r>
      <w:r w:rsidR="00BD4F0A" w:rsidRPr="007B3A3D">
        <w:rPr>
          <w:rFonts w:ascii="Toyota Type" w:eastAsia="Times New Roman" w:hAnsi="Toyota Type" w:cs="Toyota Type"/>
          <w:i/>
          <w:iCs/>
          <w:sz w:val="18"/>
          <w:szCs w:val="18"/>
          <w:bdr w:val="none" w:sz="0" w:space="0" w:color="auto" w:frame="1"/>
        </w:rPr>
        <w:t>Việt Nam</w:t>
      </w:r>
      <w:r w:rsidR="006808F5" w:rsidRPr="007B3A3D">
        <w:rPr>
          <w:sz w:val="18"/>
          <w:szCs w:val="18"/>
        </w:rPr>
        <w:t xml:space="preserve"> </w:t>
      </w:r>
      <w:r w:rsidR="00B87927">
        <w:rPr>
          <w:rFonts w:ascii="Toyota Type" w:eastAsia="Times New Roman" w:hAnsi="Toyota Type" w:cs="Toyota Type"/>
          <w:i/>
          <w:iCs/>
          <w:sz w:val="18"/>
          <w:szCs w:val="18"/>
          <w:bdr w:val="none" w:sz="0" w:space="0" w:color="auto" w:frame="1"/>
        </w:rPr>
        <w:t>cùng</w:t>
      </w:r>
      <w:r w:rsidR="006808F5" w:rsidRPr="007B3A3D">
        <w:rPr>
          <w:rFonts w:ascii="Toyota Type" w:eastAsia="Times New Roman" w:hAnsi="Toyota Type" w:cs="Toyota Type"/>
          <w:i/>
          <w:iCs/>
          <w:sz w:val="18"/>
          <w:szCs w:val="18"/>
          <w:bdr w:val="none" w:sz="0" w:space="0" w:color="auto" w:frame="1"/>
        </w:rPr>
        <w:t xml:space="preserve"> </w:t>
      </w:r>
      <w:r w:rsidR="004264C7">
        <w:rPr>
          <w:rFonts w:ascii="Toyota Type" w:eastAsia="Times New Roman" w:hAnsi="Toyota Type" w:cs="Toyota Type"/>
          <w:i/>
          <w:iCs/>
          <w:sz w:val="18"/>
          <w:szCs w:val="18"/>
          <w:bdr w:val="none" w:sz="0" w:space="0" w:color="auto" w:frame="1"/>
        </w:rPr>
        <w:t>hệ thống đại lý và</w:t>
      </w:r>
      <w:r w:rsidR="006808F5" w:rsidRPr="007B3A3D">
        <w:rPr>
          <w:rFonts w:ascii="Toyota Type" w:eastAsia="Times New Roman" w:hAnsi="Toyota Type" w:cs="Toyota Type"/>
          <w:i/>
          <w:iCs/>
          <w:sz w:val="18"/>
          <w:szCs w:val="18"/>
          <w:bdr w:val="none" w:sz="0" w:space="0" w:color="auto" w:frame="1"/>
        </w:rPr>
        <w:t xml:space="preserve"> nhà cung cấp </w:t>
      </w:r>
      <w:r w:rsidR="00B87927">
        <w:rPr>
          <w:rFonts w:ascii="Toyota Type" w:eastAsia="Times New Roman" w:hAnsi="Toyota Type" w:cs="Toyota Type"/>
          <w:i/>
          <w:iCs/>
          <w:sz w:val="18"/>
          <w:szCs w:val="18"/>
          <w:bdr w:val="none" w:sz="0" w:space="0" w:color="auto" w:frame="1"/>
        </w:rPr>
        <w:t>phối hợp với Trung tâm Truyền thông Tài nguyên và Môi trường, Bộ Tài nguyên và Môi trường</w:t>
      </w:r>
      <w:r w:rsidR="00BD4F0A" w:rsidRPr="007B3A3D">
        <w:rPr>
          <w:rFonts w:ascii="Toyota Type" w:eastAsia="Times New Roman" w:hAnsi="Toyota Type" w:cs="Toyota Type"/>
          <w:i/>
          <w:iCs/>
          <w:sz w:val="18"/>
          <w:szCs w:val="18"/>
          <w:bdr w:val="none" w:sz="0" w:space="0" w:color="auto" w:frame="1"/>
        </w:rPr>
        <w:t xml:space="preserve"> </w:t>
      </w:r>
      <w:r w:rsidR="004D60FD" w:rsidRPr="007B3A3D">
        <w:rPr>
          <w:rFonts w:ascii="Toyota Type" w:eastAsia="Times New Roman" w:hAnsi="Toyota Type" w:cs="Toyota Type"/>
          <w:i/>
          <w:iCs/>
          <w:sz w:val="18"/>
          <w:szCs w:val="18"/>
          <w:bdr w:val="none" w:sz="0" w:space="0" w:color="auto" w:frame="1"/>
        </w:rPr>
        <w:t>phát động c</w:t>
      </w:r>
      <w:r w:rsidR="00962A94" w:rsidRPr="007B3A3D">
        <w:rPr>
          <w:rFonts w:ascii="Toyota Type" w:eastAsia="Times New Roman" w:hAnsi="Toyota Type" w:cs="Toyota Type"/>
          <w:i/>
          <w:iCs/>
          <w:sz w:val="18"/>
          <w:szCs w:val="18"/>
          <w:bdr w:val="none" w:sz="0" w:space="0" w:color="auto" w:frame="1"/>
        </w:rPr>
        <w:t xml:space="preserve">hương trình </w:t>
      </w:r>
      <w:r w:rsidR="00070B4C" w:rsidRPr="007B3A3D">
        <w:rPr>
          <w:rFonts w:ascii="Toyota Type" w:eastAsia="Times New Roman" w:hAnsi="Toyota Type" w:cs="Toyota Type"/>
          <w:i/>
          <w:iCs/>
          <w:sz w:val="18"/>
          <w:szCs w:val="18"/>
          <w:bdr w:val="none" w:sz="0" w:space="0" w:color="auto" w:frame="1"/>
        </w:rPr>
        <w:t xml:space="preserve">“Toyota </w:t>
      </w:r>
      <w:r w:rsidR="00F362BA" w:rsidRPr="007B3A3D">
        <w:rPr>
          <w:rFonts w:ascii="Toyota Type" w:eastAsia="Times New Roman" w:hAnsi="Toyota Type" w:cs="Toyota Type"/>
          <w:i/>
          <w:iCs/>
          <w:sz w:val="18"/>
          <w:szCs w:val="18"/>
          <w:bdr w:val="none" w:sz="0" w:space="0" w:color="auto" w:frame="1"/>
        </w:rPr>
        <w:t xml:space="preserve">chung </w:t>
      </w:r>
      <w:r w:rsidR="00070B4C" w:rsidRPr="007B3A3D">
        <w:rPr>
          <w:rFonts w:ascii="Toyota Type" w:eastAsia="Times New Roman" w:hAnsi="Toyota Type" w:cs="Toyota Type"/>
          <w:i/>
          <w:iCs/>
          <w:sz w:val="18"/>
          <w:szCs w:val="18"/>
          <w:bdr w:val="none" w:sz="0" w:space="0" w:color="auto" w:frame="1"/>
        </w:rPr>
        <w:t>tay xanh hóa học đường”</w:t>
      </w:r>
      <w:r w:rsidR="0015309F" w:rsidRPr="007B3A3D">
        <w:rPr>
          <w:rFonts w:ascii="Toyota Type" w:eastAsia="Times New Roman" w:hAnsi="Toyota Type" w:cs="Toyota Type"/>
          <w:i/>
          <w:iCs/>
          <w:sz w:val="18"/>
          <w:szCs w:val="18"/>
          <w:bdr w:val="none" w:sz="0" w:space="0" w:color="auto" w:frame="1"/>
        </w:rPr>
        <w:t xml:space="preserve"> </w:t>
      </w:r>
      <w:r w:rsidR="00B87927">
        <w:rPr>
          <w:rFonts w:ascii="Toyota Type" w:eastAsia="Times New Roman" w:hAnsi="Toyota Type" w:cs="Toyota Type"/>
          <w:i/>
          <w:iCs/>
          <w:sz w:val="18"/>
          <w:szCs w:val="18"/>
          <w:bdr w:val="none" w:sz="0" w:space="0" w:color="auto" w:frame="1"/>
        </w:rPr>
        <w:t>tại</w:t>
      </w:r>
      <w:r w:rsidR="0015309F" w:rsidRPr="007B3A3D">
        <w:rPr>
          <w:rFonts w:ascii="Toyota Type" w:eastAsia="Times New Roman" w:hAnsi="Toyota Type" w:cs="Toyota Type"/>
          <w:i/>
          <w:iCs/>
          <w:sz w:val="18"/>
          <w:szCs w:val="18"/>
          <w:bdr w:val="none" w:sz="0" w:space="0" w:color="auto" w:frame="1"/>
        </w:rPr>
        <w:t xml:space="preserve"> </w:t>
      </w:r>
      <w:r w:rsidR="009540FC">
        <w:rPr>
          <w:rFonts w:ascii="Toyota Type" w:eastAsia="Times New Roman" w:hAnsi="Toyota Type" w:cs="Toyota Type"/>
          <w:i/>
          <w:iCs/>
          <w:sz w:val="18"/>
          <w:szCs w:val="18"/>
          <w:bdr w:val="none" w:sz="0" w:space="0" w:color="auto" w:frame="1"/>
        </w:rPr>
        <w:t>t</w:t>
      </w:r>
      <w:r w:rsidR="00473D90" w:rsidRPr="00473D90">
        <w:rPr>
          <w:rFonts w:ascii="Toyota Type" w:eastAsia="Times New Roman" w:hAnsi="Toyota Type" w:cs="Toyota Type"/>
          <w:i/>
          <w:iCs/>
          <w:sz w:val="18"/>
          <w:szCs w:val="18"/>
          <w:bdr w:val="none" w:sz="0" w:space="0" w:color="auto" w:frame="1"/>
        </w:rPr>
        <w:t xml:space="preserve">rường </w:t>
      </w:r>
      <w:r w:rsidR="00EE0E49">
        <w:rPr>
          <w:rFonts w:ascii="Toyota Type" w:eastAsia="Times New Roman" w:hAnsi="Toyota Type" w:cs="Toyota Type"/>
          <w:i/>
          <w:iCs/>
          <w:sz w:val="18"/>
          <w:szCs w:val="18"/>
          <w:bdr w:val="none" w:sz="0" w:space="0" w:color="auto" w:frame="1"/>
        </w:rPr>
        <w:t>T</w:t>
      </w:r>
      <w:r w:rsidR="00473D90" w:rsidRPr="00473D90">
        <w:rPr>
          <w:rFonts w:ascii="Toyota Type" w:eastAsia="Times New Roman" w:hAnsi="Toyota Type" w:cs="Toyota Type"/>
          <w:i/>
          <w:iCs/>
          <w:sz w:val="18"/>
          <w:szCs w:val="18"/>
          <w:bdr w:val="none" w:sz="0" w:space="0" w:color="auto" w:frame="1"/>
        </w:rPr>
        <w:t>iểu học An Khánh, xã An Khánh, huyện Châu Thành, tỉnh Bến Tre</w:t>
      </w:r>
      <w:r w:rsidR="00913D13" w:rsidRPr="007B3A3D">
        <w:rPr>
          <w:rFonts w:ascii="Toyota Type" w:hAnsi="Toyota Type" w:cs="Toyota Type"/>
          <w:i/>
          <w:sz w:val="18"/>
          <w:szCs w:val="18"/>
          <w:shd w:val="clear" w:color="auto" w:fill="FFFFFF"/>
        </w:rPr>
        <w:t xml:space="preserve">. </w:t>
      </w:r>
    </w:p>
    <w:p w14:paraId="59960BDB" w14:textId="72DFC11F" w:rsidR="00913D13" w:rsidRPr="007B3A3D" w:rsidRDefault="00B87927" w:rsidP="00EB2B74">
      <w:pPr>
        <w:pStyle w:val="ListParagraph"/>
        <w:numPr>
          <w:ilvl w:val="0"/>
          <w:numId w:val="2"/>
        </w:numPr>
        <w:shd w:val="clear" w:color="auto" w:fill="FFFFFF"/>
        <w:spacing w:after="120" w:line="360" w:lineRule="auto"/>
        <w:ind w:left="450"/>
        <w:jc w:val="both"/>
        <w:rPr>
          <w:rFonts w:ascii="Toyota Type" w:eastAsia="Times New Roman" w:hAnsi="Toyota Type" w:cs="Toyota Type"/>
          <w:i/>
          <w:sz w:val="18"/>
          <w:szCs w:val="18"/>
        </w:rPr>
      </w:pPr>
      <w:r>
        <w:rPr>
          <w:rFonts w:ascii="Toyota Type" w:eastAsia="Times New Roman" w:hAnsi="Toyota Type" w:cs="Toyota Type"/>
          <w:i/>
          <w:iCs/>
          <w:sz w:val="18"/>
          <w:szCs w:val="18"/>
          <w:bdr w:val="none" w:sz="0" w:space="0" w:color="auto" w:frame="1"/>
        </w:rPr>
        <w:t>Trong tháng 9 và tháng 10/2023, c</w:t>
      </w:r>
      <w:r w:rsidR="00913D13" w:rsidRPr="007B3A3D">
        <w:rPr>
          <w:rFonts w:ascii="Toyota Type" w:eastAsia="Times New Roman" w:hAnsi="Toyota Type" w:cs="Toyota Type"/>
          <w:i/>
          <w:iCs/>
          <w:sz w:val="18"/>
          <w:szCs w:val="18"/>
          <w:bdr w:val="none" w:sz="0" w:space="0" w:color="auto" w:frame="1"/>
        </w:rPr>
        <w:t xml:space="preserve">hương trình sẽ tiếp tục được triển khai tại </w:t>
      </w:r>
      <w:r w:rsidR="0084119F">
        <w:rPr>
          <w:rFonts w:ascii="Toyota Type" w:eastAsia="Times New Roman" w:hAnsi="Toyota Type" w:cs="Toyota Type"/>
          <w:i/>
          <w:iCs/>
          <w:sz w:val="18"/>
          <w:szCs w:val="18"/>
          <w:bdr w:val="none" w:sz="0" w:space="0" w:color="auto" w:frame="1"/>
        </w:rPr>
        <w:t xml:space="preserve">tỉnh </w:t>
      </w:r>
      <w:r w:rsidR="00473D90">
        <w:rPr>
          <w:rFonts w:ascii="Toyota Type" w:eastAsia="Times New Roman" w:hAnsi="Toyota Type" w:cs="Toyota Type"/>
          <w:i/>
          <w:iCs/>
          <w:sz w:val="18"/>
          <w:szCs w:val="18"/>
          <w:bdr w:val="none" w:sz="0" w:space="0" w:color="auto" w:frame="1"/>
        </w:rPr>
        <w:t>Vĩnh Phúc và Gia Lai</w:t>
      </w:r>
      <w:r>
        <w:rPr>
          <w:rFonts w:ascii="Toyota Type" w:eastAsia="Times New Roman" w:hAnsi="Toyota Type" w:cs="Toyota Type"/>
          <w:i/>
          <w:iCs/>
          <w:sz w:val="18"/>
          <w:szCs w:val="18"/>
          <w:bdr w:val="none" w:sz="0" w:space="0" w:color="auto" w:frame="1"/>
        </w:rPr>
        <w:t>.</w:t>
      </w:r>
    </w:p>
    <w:p w14:paraId="530A8250" w14:textId="0D00C564" w:rsidR="00962A94" w:rsidRPr="00714B5F" w:rsidRDefault="00714B5F" w:rsidP="00EB2B74">
      <w:pPr>
        <w:pStyle w:val="ListParagraph"/>
        <w:numPr>
          <w:ilvl w:val="0"/>
          <w:numId w:val="2"/>
        </w:numPr>
        <w:shd w:val="clear" w:color="auto" w:fill="FFFFFF"/>
        <w:spacing w:after="120" w:line="360" w:lineRule="auto"/>
        <w:ind w:left="446"/>
        <w:jc w:val="both"/>
        <w:rPr>
          <w:rFonts w:ascii="Toyota Type" w:eastAsia="Times New Roman" w:hAnsi="Toyota Type" w:cs="Toyota Type"/>
          <w:i/>
          <w:sz w:val="18"/>
          <w:szCs w:val="18"/>
        </w:rPr>
      </w:pPr>
      <w:r w:rsidRPr="00714B5F">
        <w:rPr>
          <w:rFonts w:ascii="Toyota Type" w:eastAsia="Times New Roman" w:hAnsi="Toyota Type" w:cs="Toyota Type"/>
          <w:i/>
          <w:sz w:val="18"/>
          <w:szCs w:val="18"/>
        </w:rPr>
        <w:t xml:space="preserve">Sau 8 năm triển khai, Toyota đã đóng góp </w:t>
      </w:r>
      <w:r w:rsidR="0092531A">
        <w:rPr>
          <w:rFonts w:ascii="Toyota Type" w:eastAsia="Times New Roman" w:hAnsi="Toyota Type" w:cs="Toyota Type"/>
          <w:i/>
          <w:sz w:val="18"/>
          <w:szCs w:val="18"/>
        </w:rPr>
        <w:t>gần 9</w:t>
      </w:r>
      <w:r w:rsidR="0084119F">
        <w:rPr>
          <w:rFonts w:ascii="Toyota Type" w:eastAsia="Times New Roman" w:hAnsi="Toyota Type" w:cs="Toyota Type"/>
          <w:i/>
          <w:sz w:val="18"/>
          <w:szCs w:val="18"/>
        </w:rPr>
        <w:t>.</w:t>
      </w:r>
      <w:r w:rsidR="0092531A">
        <w:rPr>
          <w:rFonts w:ascii="Toyota Type" w:eastAsia="Times New Roman" w:hAnsi="Toyota Type" w:cs="Toyota Type"/>
          <w:i/>
          <w:sz w:val="18"/>
          <w:szCs w:val="18"/>
        </w:rPr>
        <w:t>200</w:t>
      </w:r>
      <w:r w:rsidRPr="00714B5F">
        <w:rPr>
          <w:rFonts w:ascii="Toyota Type" w:eastAsia="Times New Roman" w:hAnsi="Toyota Type" w:cs="Toyota Type"/>
          <w:i/>
          <w:sz w:val="18"/>
          <w:szCs w:val="18"/>
        </w:rPr>
        <w:t xml:space="preserve"> cây xanh cho 86 trường học tại 39 tỉnh thành trên cả nước</w:t>
      </w:r>
      <w:r w:rsidR="00913D13" w:rsidRPr="00714B5F">
        <w:rPr>
          <w:rFonts w:ascii="Toyota Type" w:eastAsia="Times New Roman" w:hAnsi="Toyota Type" w:cs="Toyota Type"/>
          <w:i/>
          <w:sz w:val="18"/>
          <w:szCs w:val="18"/>
        </w:rPr>
        <w:t>.</w:t>
      </w:r>
    </w:p>
    <w:p w14:paraId="55361206" w14:textId="58387706" w:rsidR="00936983" w:rsidRPr="0092531A" w:rsidRDefault="002F134C" w:rsidP="008E4208">
      <w:pPr>
        <w:shd w:val="clear" w:color="auto" w:fill="FFFFFF"/>
        <w:spacing w:line="360" w:lineRule="auto"/>
        <w:jc w:val="both"/>
        <w:rPr>
          <w:rFonts w:ascii="Toyota Type" w:eastAsia="Times New Roman" w:hAnsi="Toyota Type" w:cs="Toyota Type"/>
          <w:sz w:val="21"/>
          <w:szCs w:val="21"/>
        </w:rPr>
      </w:pPr>
      <w:r>
        <w:rPr>
          <w:rFonts w:ascii="Toyota Type" w:eastAsia="Times New Roman" w:hAnsi="Toyota Type" w:cs="Toyota Type"/>
          <w:b/>
          <w:bCs/>
          <w:i/>
          <w:iCs/>
          <w:sz w:val="21"/>
          <w:szCs w:val="21"/>
          <w:bdr w:val="none" w:sz="0" w:space="0" w:color="auto" w:frame="1"/>
        </w:rPr>
        <w:t>Bến Tre</w:t>
      </w:r>
      <w:r w:rsidR="00936983" w:rsidRPr="006A2B6A">
        <w:rPr>
          <w:rFonts w:ascii="Toyota Type" w:eastAsia="Times New Roman" w:hAnsi="Toyota Type" w:cs="Toyota Type"/>
          <w:b/>
          <w:bCs/>
          <w:i/>
          <w:iCs/>
          <w:sz w:val="21"/>
          <w:szCs w:val="21"/>
          <w:bdr w:val="none" w:sz="0" w:space="0" w:color="auto" w:frame="1"/>
        </w:rPr>
        <w:t>,</w:t>
      </w:r>
      <w:r w:rsidR="00F97B63">
        <w:rPr>
          <w:rFonts w:ascii="Toyota Type" w:eastAsia="Times New Roman" w:hAnsi="Toyota Type" w:cs="Toyota Type"/>
          <w:b/>
          <w:bCs/>
          <w:i/>
          <w:iCs/>
          <w:sz w:val="21"/>
          <w:szCs w:val="21"/>
          <w:bdr w:val="none" w:sz="0" w:space="0" w:color="auto" w:frame="1"/>
        </w:rPr>
        <w:t xml:space="preserve"> ngày</w:t>
      </w:r>
      <w:r w:rsidR="00936983" w:rsidRPr="006A2B6A">
        <w:rPr>
          <w:rFonts w:ascii="Toyota Type" w:eastAsia="Times New Roman" w:hAnsi="Toyota Type" w:cs="Toyota Type"/>
          <w:b/>
          <w:bCs/>
          <w:i/>
          <w:iCs/>
          <w:sz w:val="21"/>
          <w:szCs w:val="21"/>
          <w:bdr w:val="none" w:sz="0" w:space="0" w:color="auto" w:frame="1"/>
        </w:rPr>
        <w:t xml:space="preserve"> 5/9/202</w:t>
      </w:r>
      <w:r w:rsidR="002F7EF6">
        <w:rPr>
          <w:rFonts w:ascii="Toyota Type" w:eastAsia="Times New Roman" w:hAnsi="Toyota Type" w:cs="Toyota Type"/>
          <w:b/>
          <w:bCs/>
          <w:i/>
          <w:iCs/>
          <w:sz w:val="21"/>
          <w:szCs w:val="21"/>
          <w:bdr w:val="none" w:sz="0" w:space="0" w:color="auto" w:frame="1"/>
        </w:rPr>
        <w:t>3</w:t>
      </w:r>
      <w:r w:rsidR="00962A94" w:rsidRPr="006A2B6A">
        <w:rPr>
          <w:rFonts w:ascii="Toyota Type" w:eastAsia="Times New Roman" w:hAnsi="Toyota Type" w:cs="Toyota Type"/>
          <w:b/>
          <w:bCs/>
          <w:i/>
          <w:iCs/>
          <w:sz w:val="21"/>
          <w:szCs w:val="21"/>
          <w:bdr w:val="none" w:sz="0" w:space="0" w:color="auto" w:frame="1"/>
        </w:rPr>
        <w:t> </w:t>
      </w:r>
      <w:r w:rsidR="00962A94" w:rsidRPr="006A2B6A">
        <w:rPr>
          <w:rFonts w:ascii="Toyota Type" w:eastAsia="Times New Roman" w:hAnsi="Toyota Type" w:cs="Toyota Type"/>
          <w:sz w:val="21"/>
          <w:szCs w:val="21"/>
        </w:rPr>
        <w:t>–</w:t>
      </w:r>
      <w:r w:rsidR="00325BF8" w:rsidRPr="006A2B6A">
        <w:rPr>
          <w:rFonts w:ascii="Toyota Type" w:eastAsia="Times New Roman" w:hAnsi="Toyota Type" w:cs="Toyota Type"/>
          <w:sz w:val="21"/>
          <w:szCs w:val="21"/>
        </w:rPr>
        <w:t xml:space="preserve"> </w:t>
      </w:r>
      <w:r w:rsidR="00962A94" w:rsidRPr="006A2B6A">
        <w:rPr>
          <w:rFonts w:ascii="Toyota Type" w:eastAsia="Times New Roman" w:hAnsi="Toyota Type" w:cs="Toyota Type"/>
          <w:sz w:val="21"/>
          <w:szCs w:val="21"/>
        </w:rPr>
        <w:t>Công ty Ô tô Toyota Việt Nam phối hợp với Trung tâm Truyền thông</w:t>
      </w:r>
      <w:r w:rsidR="00325BF8" w:rsidRPr="006A2B6A">
        <w:rPr>
          <w:rFonts w:ascii="Toyota Type" w:eastAsia="Times New Roman" w:hAnsi="Toyota Type" w:cs="Toyota Type"/>
          <w:sz w:val="21"/>
          <w:szCs w:val="21"/>
        </w:rPr>
        <w:t xml:space="preserve"> Tài nguyên và Môi trường, </w:t>
      </w:r>
      <w:r w:rsidR="00CF665A" w:rsidRPr="006A2B6A">
        <w:rPr>
          <w:rFonts w:ascii="Toyota Type" w:eastAsia="Times New Roman" w:hAnsi="Toyota Type" w:cs="Toyota Type"/>
          <w:sz w:val="21"/>
          <w:szCs w:val="21"/>
        </w:rPr>
        <w:t xml:space="preserve">Bộ Tài nguyên và Môi trường </w:t>
      </w:r>
      <w:r w:rsidR="00962A94" w:rsidRPr="006A2B6A">
        <w:rPr>
          <w:rFonts w:ascii="Toyota Type" w:eastAsia="Times New Roman" w:hAnsi="Toyota Type" w:cs="Toyota Type"/>
          <w:sz w:val="21"/>
          <w:szCs w:val="21"/>
        </w:rPr>
        <w:t>phát động </w:t>
      </w:r>
      <w:r w:rsidR="00962A94" w:rsidRPr="006A2B6A">
        <w:rPr>
          <w:rFonts w:ascii="Toyota Type" w:eastAsia="Times New Roman" w:hAnsi="Toyota Type" w:cs="Toyota Type"/>
          <w:bCs/>
          <w:sz w:val="21"/>
          <w:szCs w:val="21"/>
          <w:bdr w:val="none" w:sz="0" w:space="0" w:color="auto" w:frame="1"/>
        </w:rPr>
        <w:t>Chương trình</w:t>
      </w:r>
      <w:r w:rsidR="00962A94" w:rsidRPr="006A2B6A">
        <w:rPr>
          <w:rFonts w:ascii="Toyota Type" w:eastAsia="Times New Roman" w:hAnsi="Toyota Type" w:cs="Toyota Type"/>
          <w:b/>
          <w:bCs/>
          <w:sz w:val="21"/>
          <w:szCs w:val="21"/>
          <w:bdr w:val="none" w:sz="0" w:space="0" w:color="auto" w:frame="1"/>
        </w:rPr>
        <w:t xml:space="preserve"> “</w:t>
      </w:r>
      <w:bookmarkStart w:id="0" w:name="_Hlk110872641"/>
      <w:r w:rsidR="00962A94" w:rsidRPr="006A2B6A">
        <w:rPr>
          <w:rFonts w:ascii="Toyota Type" w:eastAsia="Times New Roman" w:hAnsi="Toyota Type" w:cs="Toyota Type"/>
          <w:b/>
          <w:bCs/>
          <w:sz w:val="21"/>
          <w:szCs w:val="21"/>
          <w:bdr w:val="none" w:sz="0" w:space="0" w:color="auto" w:frame="1"/>
        </w:rPr>
        <w:t>Toyota chung tay xanh hóa học đường</w:t>
      </w:r>
      <w:bookmarkEnd w:id="0"/>
      <w:r w:rsidR="00962A94" w:rsidRPr="006A2B6A">
        <w:rPr>
          <w:rFonts w:ascii="Toyota Type" w:eastAsia="Times New Roman" w:hAnsi="Toyota Type" w:cs="Toyota Type"/>
          <w:b/>
          <w:bCs/>
          <w:sz w:val="21"/>
          <w:szCs w:val="21"/>
          <w:bdr w:val="none" w:sz="0" w:space="0" w:color="auto" w:frame="1"/>
        </w:rPr>
        <w:t>”</w:t>
      </w:r>
      <w:r w:rsidR="00325BF8" w:rsidRPr="006A2B6A">
        <w:rPr>
          <w:rFonts w:ascii="Toyota Type" w:eastAsia="Times New Roman" w:hAnsi="Toyota Type" w:cs="Toyota Type"/>
          <w:sz w:val="21"/>
          <w:szCs w:val="21"/>
        </w:rPr>
        <w:t xml:space="preserve"> </w:t>
      </w:r>
      <w:r w:rsidR="00325BF8" w:rsidRPr="006A2B6A">
        <w:rPr>
          <w:rFonts w:ascii="Toyota Type" w:eastAsia="Times New Roman" w:hAnsi="Toyota Type" w:cs="Toyota Type"/>
          <w:b/>
          <w:sz w:val="21"/>
          <w:szCs w:val="21"/>
        </w:rPr>
        <w:t>năm 202</w:t>
      </w:r>
      <w:r w:rsidR="00A34575">
        <w:rPr>
          <w:rFonts w:ascii="Toyota Type" w:eastAsia="Times New Roman" w:hAnsi="Toyota Type" w:cs="Toyota Type"/>
          <w:b/>
          <w:sz w:val="21"/>
          <w:szCs w:val="21"/>
        </w:rPr>
        <w:t>3</w:t>
      </w:r>
      <w:r w:rsidR="00527EFA" w:rsidRPr="006A2B6A">
        <w:rPr>
          <w:rFonts w:ascii="Toyota Type" w:eastAsia="Times New Roman" w:hAnsi="Toyota Type" w:cs="Toyota Type"/>
          <w:sz w:val="21"/>
          <w:szCs w:val="21"/>
        </w:rPr>
        <w:t xml:space="preserve"> với sự tham gia </w:t>
      </w:r>
      <w:r w:rsidR="00846900" w:rsidRPr="006A2B6A">
        <w:rPr>
          <w:rFonts w:ascii="Toyota Type" w:eastAsia="Times New Roman" w:hAnsi="Toyota Type" w:cs="Toyota Type"/>
          <w:sz w:val="21"/>
          <w:szCs w:val="21"/>
        </w:rPr>
        <w:t>của các em</w:t>
      </w:r>
      <w:r w:rsidR="00527EFA" w:rsidRPr="006A2B6A">
        <w:rPr>
          <w:rFonts w:ascii="Toyota Type" w:eastAsia="Times New Roman" w:hAnsi="Toyota Type" w:cs="Toyota Type"/>
          <w:sz w:val="21"/>
          <w:szCs w:val="21"/>
        </w:rPr>
        <w:t xml:space="preserve"> học sinh </w:t>
      </w:r>
      <w:r w:rsidR="009A0E88">
        <w:rPr>
          <w:rFonts w:ascii="Toyota Type" w:eastAsia="Times New Roman" w:hAnsi="Toyota Type" w:cs="Toyota Type"/>
          <w:sz w:val="21"/>
          <w:szCs w:val="21"/>
        </w:rPr>
        <w:t>t</w:t>
      </w:r>
      <w:r w:rsidR="00527EFA" w:rsidRPr="006A2B6A">
        <w:rPr>
          <w:rFonts w:ascii="Toyota Type" w:eastAsia="Times New Roman" w:hAnsi="Toyota Type" w:cs="Toyota Type"/>
          <w:sz w:val="21"/>
          <w:szCs w:val="21"/>
        </w:rPr>
        <w:t xml:space="preserve">rường Tiểu học </w:t>
      </w:r>
      <w:r w:rsidR="0006792B" w:rsidRPr="0006792B">
        <w:rPr>
          <w:rFonts w:ascii="Toyota Type" w:eastAsia="Times New Roman" w:hAnsi="Toyota Type" w:cs="Toyota Type"/>
          <w:sz w:val="21"/>
          <w:szCs w:val="21"/>
        </w:rPr>
        <w:t>An Khánh, xã An Khánh, huyện Châu Thành, tỉnh Bến Tre</w:t>
      </w:r>
      <w:r w:rsidR="00527EFA" w:rsidRPr="006A2B6A">
        <w:rPr>
          <w:rFonts w:ascii="Toyota Type" w:eastAsia="Times New Roman" w:hAnsi="Toyota Type" w:cs="Toyota Type"/>
          <w:sz w:val="21"/>
          <w:szCs w:val="21"/>
        </w:rPr>
        <w:t>.</w:t>
      </w:r>
      <w:r w:rsidR="00F97B63">
        <w:rPr>
          <w:rFonts w:ascii="Toyota Type" w:eastAsia="Times New Roman" w:hAnsi="Toyota Type" w:cs="Toyota Type"/>
          <w:sz w:val="21"/>
          <w:szCs w:val="21"/>
        </w:rPr>
        <w:t xml:space="preserve"> Chương trình có sự chung tay của</w:t>
      </w:r>
      <w:r w:rsidR="004264C7">
        <w:rPr>
          <w:rFonts w:ascii="Toyota Type" w:eastAsia="Times New Roman" w:hAnsi="Toyota Type" w:cs="Toyota Type"/>
          <w:sz w:val="21"/>
          <w:szCs w:val="21"/>
        </w:rPr>
        <w:t xml:space="preserve"> hệ thống</w:t>
      </w:r>
      <w:r w:rsidR="00F97B63">
        <w:rPr>
          <w:rFonts w:ascii="Toyota Type" w:eastAsia="Times New Roman" w:hAnsi="Toyota Type" w:cs="Toyota Type"/>
          <w:sz w:val="21"/>
          <w:szCs w:val="21"/>
        </w:rPr>
        <w:t xml:space="preserve"> </w:t>
      </w:r>
      <w:r w:rsidR="006704C5">
        <w:rPr>
          <w:rFonts w:ascii="Toyota Type" w:eastAsia="Times New Roman" w:hAnsi="Toyota Type" w:cs="Toyota Type"/>
          <w:sz w:val="21"/>
          <w:szCs w:val="21"/>
        </w:rPr>
        <w:t xml:space="preserve">đại lý </w:t>
      </w:r>
      <w:r w:rsidR="004264C7" w:rsidRPr="004264C7">
        <w:rPr>
          <w:rFonts w:ascii="Toyota Type" w:eastAsia="Times New Roman" w:hAnsi="Toyota Type" w:cs="Toyota Type"/>
          <w:sz w:val="21"/>
          <w:szCs w:val="21"/>
        </w:rPr>
        <w:t>và nhà cung cấp</w:t>
      </w:r>
      <w:r w:rsidR="004264C7">
        <w:rPr>
          <w:rFonts w:ascii="Toyota Type" w:eastAsia="Times New Roman" w:hAnsi="Toyota Type" w:cs="Toyota Type"/>
          <w:b/>
          <w:bCs/>
          <w:sz w:val="21"/>
          <w:szCs w:val="21"/>
        </w:rPr>
        <w:t xml:space="preserve"> </w:t>
      </w:r>
      <w:r w:rsidR="00F97B63" w:rsidRPr="00FC7BB8">
        <w:rPr>
          <w:rFonts w:ascii="Toyota Type" w:eastAsia="Times New Roman" w:hAnsi="Toyota Type" w:cs="Toyota Type"/>
          <w:sz w:val="21"/>
          <w:szCs w:val="21"/>
        </w:rPr>
        <w:t>của Toyota</w:t>
      </w:r>
      <w:r w:rsidR="00F97B63" w:rsidRPr="0092531A">
        <w:rPr>
          <w:rFonts w:ascii="Toyota Type" w:eastAsia="Times New Roman" w:hAnsi="Toyota Type" w:cs="Toyota Type"/>
          <w:sz w:val="21"/>
          <w:szCs w:val="21"/>
        </w:rPr>
        <w:t>.</w:t>
      </w:r>
    </w:p>
    <w:p w14:paraId="165E5DA7" w14:textId="4143FEC2" w:rsidR="00962A94" w:rsidRPr="006A2B6A" w:rsidRDefault="00527EFA" w:rsidP="008E4208">
      <w:pPr>
        <w:shd w:val="clear" w:color="auto" w:fill="FFFFFF"/>
        <w:spacing w:line="360" w:lineRule="auto"/>
        <w:jc w:val="both"/>
        <w:rPr>
          <w:rFonts w:ascii="Toyota Type" w:eastAsia="Times New Roman" w:hAnsi="Toyota Type" w:cs="Toyota Type"/>
          <w:sz w:val="21"/>
          <w:szCs w:val="21"/>
        </w:rPr>
      </w:pPr>
      <w:r w:rsidRPr="006A2B6A">
        <w:rPr>
          <w:rFonts w:ascii="Toyota Type" w:eastAsia="Times New Roman" w:hAnsi="Toyota Type" w:cs="Toyota Type"/>
          <w:sz w:val="21"/>
          <w:szCs w:val="21"/>
        </w:rPr>
        <w:t>Đây là</w:t>
      </w:r>
      <w:r w:rsidR="002118F6">
        <w:rPr>
          <w:rFonts w:ascii="Toyota Type" w:eastAsia="Times New Roman" w:hAnsi="Toyota Type" w:cs="Toyota Type"/>
          <w:sz w:val="21"/>
          <w:szCs w:val="21"/>
        </w:rPr>
        <w:t xml:space="preserve"> một</w:t>
      </w:r>
      <w:r w:rsidRPr="006A2B6A">
        <w:rPr>
          <w:rFonts w:ascii="Toyota Type" w:eastAsia="Times New Roman" w:hAnsi="Toyota Type" w:cs="Toyota Type"/>
          <w:sz w:val="21"/>
          <w:szCs w:val="21"/>
        </w:rPr>
        <w:t xml:space="preserve"> hoạt động</w:t>
      </w:r>
      <w:r w:rsidR="002118F6">
        <w:rPr>
          <w:rFonts w:ascii="Toyota Type" w:eastAsia="Times New Roman" w:hAnsi="Toyota Type" w:cs="Toyota Type"/>
          <w:sz w:val="21"/>
          <w:szCs w:val="21"/>
        </w:rPr>
        <w:t xml:space="preserve"> nằm</w:t>
      </w:r>
      <w:r w:rsidRPr="006A2B6A">
        <w:rPr>
          <w:rFonts w:ascii="Toyota Type" w:eastAsia="Times New Roman" w:hAnsi="Toyota Type" w:cs="Toyota Type"/>
          <w:sz w:val="21"/>
          <w:szCs w:val="21"/>
        </w:rPr>
        <w:t xml:space="preserve"> trong khuôn khổ </w:t>
      </w:r>
      <w:r w:rsidR="009227D6">
        <w:rPr>
          <w:rFonts w:ascii="Toyota Type" w:eastAsia="Times New Roman" w:hAnsi="Toyota Type" w:cs="Toyota Type"/>
          <w:sz w:val="21"/>
          <w:szCs w:val="21"/>
        </w:rPr>
        <w:t>Thỏa thuận hợp tác</w:t>
      </w:r>
      <w:r w:rsidR="00D33DCB">
        <w:rPr>
          <w:rFonts w:ascii="Toyota Type" w:eastAsia="Times New Roman" w:hAnsi="Toyota Type" w:cs="Toyota Type"/>
          <w:sz w:val="21"/>
          <w:szCs w:val="21"/>
        </w:rPr>
        <w:t xml:space="preserve"> thực hiện</w:t>
      </w:r>
      <w:r w:rsidRPr="006A2B6A">
        <w:rPr>
          <w:rFonts w:ascii="Toyota Type" w:eastAsia="Times New Roman" w:hAnsi="Toyota Type" w:cs="Toyota Type"/>
          <w:sz w:val="21"/>
          <w:szCs w:val="21"/>
        </w:rPr>
        <w:t xml:space="preserve"> Chương trình </w:t>
      </w:r>
      <w:r w:rsidRPr="006A2B6A">
        <w:rPr>
          <w:rFonts w:ascii="Toyota Type" w:eastAsia="Times New Roman" w:hAnsi="Toyota Type" w:cs="Toyota Type"/>
          <w:bCs/>
          <w:sz w:val="21"/>
          <w:szCs w:val="21"/>
          <w:bdr w:val="none" w:sz="0" w:space="0" w:color="auto" w:frame="1"/>
        </w:rPr>
        <w:t>“Toyota – Hành trình Việt Nam xanh”</w:t>
      </w:r>
      <w:r w:rsidRPr="006A2B6A">
        <w:rPr>
          <w:rFonts w:ascii="Toyota Type" w:eastAsia="Times New Roman" w:hAnsi="Toyota Type" w:cs="Toyota Type"/>
          <w:b/>
          <w:bCs/>
          <w:sz w:val="21"/>
          <w:szCs w:val="21"/>
          <w:bdr w:val="none" w:sz="0" w:space="0" w:color="auto" w:frame="1"/>
        </w:rPr>
        <w:t> </w:t>
      </w:r>
      <w:r w:rsidRPr="006A2B6A">
        <w:rPr>
          <w:rFonts w:ascii="Toyota Type" w:eastAsia="Times New Roman" w:hAnsi="Toyota Type" w:cs="Toyota Type"/>
          <w:sz w:val="21"/>
          <w:szCs w:val="21"/>
        </w:rPr>
        <w:t>giai đoạn 20</w:t>
      </w:r>
      <w:r w:rsidR="00B80755" w:rsidRPr="006A2B6A">
        <w:rPr>
          <w:rFonts w:ascii="Toyota Type" w:eastAsia="Times New Roman" w:hAnsi="Toyota Type" w:cs="Toyota Type"/>
          <w:sz w:val="21"/>
          <w:szCs w:val="21"/>
        </w:rPr>
        <w:t>22</w:t>
      </w:r>
      <w:r w:rsidR="007218F6">
        <w:rPr>
          <w:rFonts w:ascii="Toyota Type" w:eastAsia="Times New Roman" w:hAnsi="Toyota Type" w:cs="Toyota Type"/>
          <w:sz w:val="21"/>
          <w:szCs w:val="21"/>
        </w:rPr>
        <w:t xml:space="preserve"> </w:t>
      </w:r>
      <w:r w:rsidRPr="006A2B6A">
        <w:rPr>
          <w:rFonts w:ascii="Toyota Type" w:eastAsia="Times New Roman" w:hAnsi="Toyota Type" w:cs="Toyota Type"/>
          <w:sz w:val="21"/>
          <w:szCs w:val="21"/>
        </w:rPr>
        <w:t>-</w:t>
      </w:r>
      <w:r w:rsidR="007218F6">
        <w:rPr>
          <w:rFonts w:ascii="Toyota Type" w:eastAsia="Times New Roman" w:hAnsi="Toyota Type" w:cs="Toyota Type"/>
          <w:sz w:val="21"/>
          <w:szCs w:val="21"/>
        </w:rPr>
        <w:t xml:space="preserve"> </w:t>
      </w:r>
      <w:r w:rsidRPr="006A2B6A">
        <w:rPr>
          <w:rFonts w:ascii="Toyota Type" w:eastAsia="Times New Roman" w:hAnsi="Toyota Type" w:cs="Toyota Type"/>
          <w:sz w:val="21"/>
          <w:szCs w:val="21"/>
        </w:rPr>
        <w:t>202</w:t>
      </w:r>
      <w:r w:rsidR="00B80755" w:rsidRPr="006A2B6A">
        <w:rPr>
          <w:rFonts w:ascii="Toyota Type" w:eastAsia="Times New Roman" w:hAnsi="Toyota Type" w:cs="Toyota Type"/>
          <w:sz w:val="21"/>
          <w:szCs w:val="21"/>
        </w:rPr>
        <w:t>5</w:t>
      </w:r>
      <w:r w:rsidRPr="006A2B6A">
        <w:rPr>
          <w:rFonts w:ascii="Toyota Type" w:eastAsia="Times New Roman" w:hAnsi="Toyota Type" w:cs="Toyota Type"/>
          <w:sz w:val="21"/>
          <w:szCs w:val="21"/>
        </w:rPr>
        <w:t xml:space="preserve"> được ký </w:t>
      </w:r>
      <w:r w:rsidR="0053520A">
        <w:rPr>
          <w:rFonts w:ascii="Toyota Type" w:eastAsia="Times New Roman" w:hAnsi="Toyota Type" w:cs="Toyota Type"/>
          <w:sz w:val="21"/>
          <w:szCs w:val="21"/>
        </w:rPr>
        <w:t xml:space="preserve">kết </w:t>
      </w:r>
      <w:r w:rsidRPr="006A2B6A">
        <w:rPr>
          <w:rFonts w:ascii="Toyota Type" w:eastAsia="Times New Roman" w:hAnsi="Toyota Type" w:cs="Toyota Type"/>
          <w:sz w:val="21"/>
          <w:szCs w:val="21"/>
        </w:rPr>
        <w:t xml:space="preserve">giữa Toyota </w:t>
      </w:r>
      <w:r w:rsidR="0053520A">
        <w:rPr>
          <w:rFonts w:ascii="Toyota Type" w:eastAsia="Times New Roman" w:hAnsi="Toyota Type" w:cs="Toyota Type"/>
          <w:sz w:val="21"/>
          <w:szCs w:val="21"/>
        </w:rPr>
        <w:t xml:space="preserve">Việt Nam </w:t>
      </w:r>
      <w:r w:rsidRPr="006A2B6A">
        <w:rPr>
          <w:rFonts w:ascii="Toyota Type" w:eastAsia="Times New Roman" w:hAnsi="Toyota Type" w:cs="Toyota Type"/>
          <w:sz w:val="21"/>
          <w:szCs w:val="21"/>
        </w:rPr>
        <w:t xml:space="preserve">và </w:t>
      </w:r>
      <w:r w:rsidR="00FC7BB8" w:rsidRPr="00FC7BB8">
        <w:rPr>
          <w:rFonts w:ascii="Toyota Type" w:eastAsia="Times New Roman" w:hAnsi="Toyota Type" w:cs="Toyota Type"/>
          <w:sz w:val="21"/>
          <w:szCs w:val="21"/>
        </w:rPr>
        <w:t>Trung tâm Truyền thông Tài nguyên và Môi trường</w:t>
      </w:r>
      <w:r w:rsidR="007218F6" w:rsidRPr="006A2B6A">
        <w:rPr>
          <w:rFonts w:ascii="Toyota Type" w:eastAsia="Times New Roman" w:hAnsi="Toyota Type" w:cs="Toyota Type"/>
          <w:sz w:val="21"/>
          <w:szCs w:val="21"/>
        </w:rPr>
        <w:t xml:space="preserve"> </w:t>
      </w:r>
      <w:r w:rsidRPr="006A2B6A">
        <w:rPr>
          <w:rFonts w:ascii="Toyota Type" w:eastAsia="Times New Roman" w:hAnsi="Toyota Type" w:cs="Toyota Type"/>
          <w:sz w:val="21"/>
          <w:szCs w:val="21"/>
        </w:rPr>
        <w:t xml:space="preserve">nhằm chung tay cải thiện vấn đề môi trường tại Việt Nam. </w:t>
      </w:r>
      <w:r w:rsidR="006704C5">
        <w:rPr>
          <w:rFonts w:ascii="Toyota Type" w:hAnsi="Toyota Type" w:cs="Toyota Type"/>
          <w:sz w:val="21"/>
          <w:szCs w:val="21"/>
          <w:shd w:val="clear" w:color="auto" w:fill="FFFFFF"/>
        </w:rPr>
        <w:t>Chương trình năm 2023 sẽ</w:t>
      </w:r>
      <w:r w:rsidR="007218F6">
        <w:rPr>
          <w:rFonts w:ascii="Toyota Type" w:hAnsi="Toyota Type" w:cs="Toyota Type"/>
          <w:sz w:val="21"/>
          <w:szCs w:val="21"/>
          <w:shd w:val="clear" w:color="auto" w:fill="FFFFFF"/>
        </w:rPr>
        <w:t xml:space="preserve"> </w:t>
      </w:r>
      <w:r w:rsidRPr="006A2B6A">
        <w:rPr>
          <w:rFonts w:ascii="Toyota Type" w:hAnsi="Toyota Type" w:cs="Toyota Type"/>
          <w:sz w:val="21"/>
          <w:szCs w:val="21"/>
          <w:shd w:val="clear" w:color="auto" w:fill="FFFFFF"/>
        </w:rPr>
        <w:t xml:space="preserve">trồng thêm </w:t>
      </w:r>
      <w:r w:rsidR="00303E35">
        <w:rPr>
          <w:rStyle w:val="Strong"/>
          <w:rFonts w:ascii="Toyota Type" w:hAnsi="Toyota Type" w:cs="Toyota Type"/>
          <w:sz w:val="21"/>
          <w:szCs w:val="21"/>
          <w:bdr w:val="none" w:sz="0" w:space="0" w:color="auto" w:frame="1"/>
          <w:shd w:val="clear" w:color="auto" w:fill="FFFFFF"/>
        </w:rPr>
        <w:t>570</w:t>
      </w:r>
      <w:r w:rsidRPr="006A2B6A">
        <w:rPr>
          <w:rFonts w:ascii="Toyota Type" w:hAnsi="Toyota Type" w:cs="Toyota Type"/>
          <w:sz w:val="21"/>
          <w:szCs w:val="21"/>
          <w:shd w:val="clear" w:color="auto" w:fill="FFFFFF"/>
        </w:rPr>
        <w:t> </w:t>
      </w:r>
      <w:r w:rsidRPr="006A2B6A">
        <w:rPr>
          <w:rFonts w:ascii="Toyota Type" w:hAnsi="Toyota Type" w:cs="Toyota Type"/>
          <w:b/>
          <w:sz w:val="21"/>
          <w:szCs w:val="21"/>
          <w:shd w:val="clear" w:color="auto" w:fill="FFFFFF"/>
        </w:rPr>
        <w:t xml:space="preserve">cây </w:t>
      </w:r>
      <w:r w:rsidR="00C52775">
        <w:rPr>
          <w:rFonts w:ascii="Toyota Type" w:hAnsi="Toyota Type" w:cs="Toyota Type"/>
          <w:b/>
          <w:sz w:val="21"/>
          <w:szCs w:val="21"/>
          <w:shd w:val="clear" w:color="auto" w:fill="FFFFFF"/>
        </w:rPr>
        <w:t>cảnh quan</w:t>
      </w:r>
      <w:r w:rsidRPr="006A2B6A">
        <w:rPr>
          <w:rFonts w:ascii="Toyota Type" w:hAnsi="Toyota Type" w:cs="Toyota Type"/>
          <w:sz w:val="21"/>
          <w:szCs w:val="21"/>
          <w:shd w:val="clear" w:color="auto" w:fill="FFFFFF"/>
        </w:rPr>
        <w:t xml:space="preserve"> tại </w:t>
      </w:r>
      <w:r w:rsidR="001D2ED1">
        <w:rPr>
          <w:rStyle w:val="Strong"/>
          <w:rFonts w:ascii="Toyota Type" w:hAnsi="Toyota Type" w:cs="Toyota Type"/>
          <w:sz w:val="21"/>
          <w:szCs w:val="21"/>
          <w:bdr w:val="none" w:sz="0" w:space="0" w:color="auto" w:frame="1"/>
          <w:shd w:val="clear" w:color="auto" w:fill="FFFFFF"/>
        </w:rPr>
        <w:t>9</w:t>
      </w:r>
      <w:r w:rsidRPr="006A2B6A">
        <w:rPr>
          <w:rFonts w:ascii="Toyota Type" w:hAnsi="Toyota Type" w:cs="Toyota Type"/>
          <w:sz w:val="21"/>
          <w:szCs w:val="21"/>
          <w:shd w:val="clear" w:color="auto" w:fill="FFFFFF"/>
        </w:rPr>
        <w:t> </w:t>
      </w:r>
      <w:r w:rsidRPr="006A2B6A">
        <w:rPr>
          <w:rFonts w:ascii="Toyota Type" w:hAnsi="Toyota Type" w:cs="Toyota Type"/>
          <w:b/>
          <w:sz w:val="21"/>
          <w:szCs w:val="21"/>
          <w:shd w:val="clear" w:color="auto" w:fill="FFFFFF"/>
        </w:rPr>
        <w:t>trường</w:t>
      </w:r>
      <w:r w:rsidR="00303E35">
        <w:rPr>
          <w:rFonts w:ascii="Toyota Type" w:hAnsi="Toyota Type" w:cs="Toyota Type"/>
          <w:b/>
          <w:sz w:val="21"/>
          <w:szCs w:val="21"/>
          <w:shd w:val="clear" w:color="auto" w:fill="FFFFFF"/>
        </w:rPr>
        <w:t xml:space="preserve"> tiểu học</w:t>
      </w:r>
      <w:r w:rsidR="0084119F">
        <w:rPr>
          <w:rFonts w:ascii="Toyota Type" w:hAnsi="Toyota Type" w:cs="Toyota Type"/>
          <w:b/>
          <w:sz w:val="21"/>
          <w:szCs w:val="21"/>
          <w:shd w:val="clear" w:color="auto" w:fill="FFFFFF"/>
        </w:rPr>
        <w:t xml:space="preserve"> và </w:t>
      </w:r>
      <w:r w:rsidR="00303E35">
        <w:rPr>
          <w:rFonts w:ascii="Toyota Type" w:hAnsi="Toyota Type" w:cs="Toyota Type"/>
          <w:b/>
          <w:sz w:val="21"/>
          <w:szCs w:val="21"/>
          <w:shd w:val="clear" w:color="auto" w:fill="FFFFFF"/>
        </w:rPr>
        <w:t>trung học cơ sở</w:t>
      </w:r>
      <w:r w:rsidRPr="006A2B6A">
        <w:rPr>
          <w:rFonts w:ascii="Toyota Type" w:hAnsi="Toyota Type" w:cs="Toyota Type"/>
          <w:sz w:val="21"/>
          <w:szCs w:val="21"/>
          <w:shd w:val="clear" w:color="auto" w:fill="FFFFFF"/>
        </w:rPr>
        <w:t xml:space="preserve"> thuộc </w:t>
      </w:r>
      <w:r w:rsidR="001D2ED1">
        <w:rPr>
          <w:rStyle w:val="Strong"/>
          <w:rFonts w:ascii="Toyota Type" w:hAnsi="Toyota Type" w:cs="Toyota Type"/>
          <w:sz w:val="21"/>
          <w:szCs w:val="21"/>
          <w:bdr w:val="none" w:sz="0" w:space="0" w:color="auto" w:frame="1"/>
          <w:shd w:val="clear" w:color="auto" w:fill="FFFFFF"/>
        </w:rPr>
        <w:t>3</w:t>
      </w:r>
      <w:r w:rsidRPr="006A2B6A">
        <w:rPr>
          <w:rFonts w:ascii="Toyota Type" w:hAnsi="Toyota Type" w:cs="Toyota Type"/>
          <w:b/>
          <w:sz w:val="21"/>
          <w:szCs w:val="21"/>
          <w:shd w:val="clear" w:color="auto" w:fill="FFFFFF"/>
        </w:rPr>
        <w:t> tỉnh thành</w:t>
      </w:r>
      <w:r w:rsidRPr="006A2B6A">
        <w:rPr>
          <w:rFonts w:ascii="Toyota Type" w:hAnsi="Toyota Type" w:cs="Toyota Type"/>
          <w:sz w:val="21"/>
          <w:szCs w:val="21"/>
          <w:shd w:val="clear" w:color="auto" w:fill="FFFFFF"/>
        </w:rPr>
        <w:t xml:space="preserve"> bao gồm: </w:t>
      </w:r>
      <w:r w:rsidR="00881281">
        <w:rPr>
          <w:rFonts w:ascii="Toyota Type" w:hAnsi="Toyota Type" w:cs="Toyota Type"/>
          <w:sz w:val="21"/>
          <w:szCs w:val="21"/>
          <w:shd w:val="clear" w:color="auto" w:fill="FFFFFF"/>
        </w:rPr>
        <w:t>Vĩnh Phúc, Gia Lai và Bến Tre</w:t>
      </w:r>
      <w:r w:rsidRPr="006A2B6A">
        <w:rPr>
          <w:rFonts w:ascii="Toyota Type" w:hAnsi="Toyota Type" w:cs="Toyota Type"/>
          <w:sz w:val="21"/>
          <w:szCs w:val="21"/>
          <w:shd w:val="clear" w:color="auto" w:fill="FFFFFF"/>
        </w:rPr>
        <w:t xml:space="preserve">. </w:t>
      </w:r>
      <w:r w:rsidR="00962A94" w:rsidRPr="006A2B6A">
        <w:rPr>
          <w:rFonts w:ascii="Toyota Type" w:eastAsia="Times New Roman" w:hAnsi="Toyota Type" w:cs="Toyota Type"/>
          <w:sz w:val="21"/>
          <w:szCs w:val="21"/>
        </w:rPr>
        <w:t xml:space="preserve">Sau </w:t>
      </w:r>
      <w:r w:rsidR="00714B5F">
        <w:rPr>
          <w:rFonts w:ascii="Toyota Type" w:eastAsia="Times New Roman" w:hAnsi="Toyota Type" w:cs="Toyota Type"/>
          <w:b/>
          <w:sz w:val="21"/>
          <w:szCs w:val="21"/>
        </w:rPr>
        <w:t>8</w:t>
      </w:r>
      <w:r w:rsidR="00962A94" w:rsidRPr="006A2B6A">
        <w:rPr>
          <w:rFonts w:ascii="Toyota Type" w:eastAsia="Times New Roman" w:hAnsi="Toyota Type" w:cs="Toyota Type"/>
          <w:sz w:val="21"/>
          <w:szCs w:val="21"/>
        </w:rPr>
        <w:t xml:space="preserve"> </w:t>
      </w:r>
      <w:r w:rsidR="00962A94" w:rsidRPr="00CF665A">
        <w:rPr>
          <w:rFonts w:ascii="Toyota Type" w:eastAsia="Times New Roman" w:hAnsi="Toyota Type" w:cs="Toyota Type"/>
          <w:b/>
          <w:bCs/>
          <w:sz w:val="21"/>
          <w:szCs w:val="21"/>
        </w:rPr>
        <w:t xml:space="preserve">năm </w:t>
      </w:r>
      <w:r w:rsidR="00962A94" w:rsidRPr="006A2B6A">
        <w:rPr>
          <w:rFonts w:ascii="Toyota Type" w:eastAsia="Times New Roman" w:hAnsi="Toyota Type" w:cs="Toyota Type"/>
          <w:sz w:val="21"/>
          <w:szCs w:val="21"/>
        </w:rPr>
        <w:t xml:space="preserve">triển khai, </w:t>
      </w:r>
      <w:r w:rsidR="0092531A">
        <w:rPr>
          <w:rFonts w:ascii="Toyota Type" w:eastAsia="Times New Roman" w:hAnsi="Toyota Type" w:cs="Toyota Type"/>
          <w:sz w:val="21"/>
          <w:szCs w:val="21"/>
        </w:rPr>
        <w:t>chương trình</w:t>
      </w:r>
      <w:r w:rsidR="00114B6C">
        <w:rPr>
          <w:rFonts w:ascii="Toyota Type" w:eastAsia="Times New Roman" w:hAnsi="Toyota Type" w:cs="Toyota Type"/>
          <w:sz w:val="21"/>
          <w:szCs w:val="21"/>
        </w:rPr>
        <w:t xml:space="preserve"> </w:t>
      </w:r>
      <w:r w:rsidR="0007309B" w:rsidRPr="006A2B6A">
        <w:rPr>
          <w:rFonts w:ascii="Toyota Type" w:eastAsia="Times New Roman" w:hAnsi="Toyota Type" w:cs="Toyota Type"/>
          <w:sz w:val="21"/>
          <w:szCs w:val="21"/>
        </w:rPr>
        <w:t xml:space="preserve">đã </w:t>
      </w:r>
      <w:r w:rsidR="00913D13" w:rsidRPr="006A2B6A">
        <w:rPr>
          <w:rFonts w:ascii="Toyota Type" w:eastAsia="Times New Roman" w:hAnsi="Toyota Type" w:cs="Toyota Type"/>
          <w:sz w:val="21"/>
          <w:szCs w:val="21"/>
        </w:rPr>
        <w:t>đóng góp</w:t>
      </w:r>
      <w:r w:rsidR="00714B5F">
        <w:rPr>
          <w:rFonts w:ascii="Toyota Type" w:eastAsia="Times New Roman" w:hAnsi="Toyota Type" w:cs="Toyota Type"/>
          <w:sz w:val="21"/>
          <w:szCs w:val="21"/>
        </w:rPr>
        <w:t xml:space="preserve"> </w:t>
      </w:r>
      <w:r w:rsidR="0092531A">
        <w:rPr>
          <w:rFonts w:ascii="Toyota Type" w:eastAsia="Times New Roman" w:hAnsi="Toyota Type" w:cs="Toyota Type"/>
          <w:b/>
          <w:bCs/>
          <w:sz w:val="21"/>
          <w:szCs w:val="21"/>
        </w:rPr>
        <w:t>gần 9</w:t>
      </w:r>
      <w:r w:rsidR="00801777">
        <w:rPr>
          <w:rFonts w:ascii="Toyota Type" w:eastAsia="Times New Roman" w:hAnsi="Toyota Type" w:cs="Toyota Type"/>
          <w:b/>
          <w:bCs/>
          <w:sz w:val="21"/>
          <w:szCs w:val="21"/>
        </w:rPr>
        <w:t>.</w:t>
      </w:r>
      <w:r w:rsidR="0092531A">
        <w:rPr>
          <w:rFonts w:ascii="Toyota Type" w:eastAsia="Times New Roman" w:hAnsi="Toyota Type" w:cs="Toyota Type"/>
          <w:b/>
          <w:bCs/>
          <w:sz w:val="21"/>
          <w:szCs w:val="21"/>
        </w:rPr>
        <w:t>200</w:t>
      </w:r>
      <w:r w:rsidR="008E4208" w:rsidRPr="008E4208">
        <w:rPr>
          <w:rFonts w:ascii="Toyota Type" w:eastAsia="Times New Roman" w:hAnsi="Toyota Type" w:cs="Toyota Type"/>
          <w:b/>
          <w:bCs/>
          <w:sz w:val="21"/>
          <w:szCs w:val="21"/>
        </w:rPr>
        <w:t xml:space="preserve"> </w:t>
      </w:r>
      <w:r w:rsidR="00153B76" w:rsidRPr="008E4208">
        <w:rPr>
          <w:rFonts w:ascii="Toyota Type" w:eastAsia="Times New Roman" w:hAnsi="Toyota Type" w:cs="Toyota Type"/>
          <w:b/>
          <w:bCs/>
          <w:sz w:val="21"/>
          <w:szCs w:val="21"/>
        </w:rPr>
        <w:t>cây xanh</w:t>
      </w:r>
      <w:r w:rsidR="00913D13" w:rsidRPr="006A2B6A">
        <w:rPr>
          <w:rFonts w:ascii="Toyota Type" w:eastAsia="Times New Roman" w:hAnsi="Toyota Type" w:cs="Toyota Type"/>
          <w:sz w:val="21"/>
          <w:szCs w:val="21"/>
        </w:rPr>
        <w:t xml:space="preserve"> cho</w:t>
      </w:r>
      <w:r w:rsidR="0007309B" w:rsidRPr="006A2B6A">
        <w:rPr>
          <w:rFonts w:ascii="Toyota Type" w:eastAsia="Times New Roman" w:hAnsi="Toyota Type" w:cs="Toyota Type"/>
          <w:sz w:val="21"/>
          <w:szCs w:val="21"/>
        </w:rPr>
        <w:t> </w:t>
      </w:r>
      <w:r w:rsidR="00714B5F">
        <w:rPr>
          <w:rFonts w:ascii="Toyota Type" w:eastAsia="Times New Roman" w:hAnsi="Toyota Type" w:cs="Toyota Type"/>
          <w:b/>
          <w:bCs/>
          <w:sz w:val="21"/>
          <w:szCs w:val="21"/>
          <w:bdr w:val="none" w:sz="0" w:space="0" w:color="auto" w:frame="1"/>
        </w:rPr>
        <w:t>86</w:t>
      </w:r>
      <w:r w:rsidR="00CF5071" w:rsidRPr="006A2B6A">
        <w:rPr>
          <w:rFonts w:ascii="Toyota Type" w:eastAsia="Times New Roman" w:hAnsi="Toyota Type" w:cs="Toyota Type"/>
          <w:b/>
          <w:bCs/>
          <w:sz w:val="21"/>
          <w:szCs w:val="21"/>
          <w:bdr w:val="none" w:sz="0" w:space="0" w:color="auto" w:frame="1"/>
        </w:rPr>
        <w:t xml:space="preserve"> </w:t>
      </w:r>
      <w:r w:rsidR="0007309B" w:rsidRPr="006808F5">
        <w:rPr>
          <w:rFonts w:ascii="Toyota Type" w:eastAsia="Times New Roman" w:hAnsi="Toyota Type" w:cs="Toyota Type"/>
          <w:b/>
          <w:sz w:val="21"/>
          <w:szCs w:val="21"/>
          <w:bdr w:val="none" w:sz="0" w:space="0" w:color="auto" w:frame="1"/>
        </w:rPr>
        <w:t>trường</w:t>
      </w:r>
      <w:r w:rsidR="0007309B" w:rsidRPr="006808F5">
        <w:rPr>
          <w:rFonts w:ascii="Toyota Type" w:eastAsia="Times New Roman" w:hAnsi="Toyota Type" w:cs="Toyota Type"/>
          <w:b/>
          <w:sz w:val="21"/>
          <w:szCs w:val="21"/>
        </w:rPr>
        <w:t> học</w:t>
      </w:r>
      <w:r w:rsidR="0092162C">
        <w:rPr>
          <w:rFonts w:ascii="Toyota Type" w:eastAsia="Times New Roman" w:hAnsi="Toyota Type" w:cs="Toyota Type"/>
          <w:sz w:val="21"/>
          <w:szCs w:val="21"/>
        </w:rPr>
        <w:t xml:space="preserve"> tại </w:t>
      </w:r>
      <w:r w:rsidR="0092162C" w:rsidRPr="006808F5">
        <w:rPr>
          <w:rFonts w:ascii="Toyota Type" w:eastAsia="Times New Roman" w:hAnsi="Toyota Type" w:cs="Toyota Type"/>
          <w:b/>
          <w:bCs/>
          <w:sz w:val="21"/>
          <w:szCs w:val="21"/>
        </w:rPr>
        <w:t>3</w:t>
      </w:r>
      <w:r w:rsidR="00714B5F">
        <w:rPr>
          <w:rFonts w:ascii="Toyota Type" w:eastAsia="Times New Roman" w:hAnsi="Toyota Type" w:cs="Toyota Type"/>
          <w:b/>
          <w:bCs/>
          <w:sz w:val="21"/>
          <w:szCs w:val="21"/>
        </w:rPr>
        <w:t>9</w:t>
      </w:r>
      <w:r w:rsidR="0092162C" w:rsidRPr="006808F5">
        <w:rPr>
          <w:rFonts w:ascii="Toyota Type" w:eastAsia="Times New Roman" w:hAnsi="Toyota Type" w:cs="Toyota Type"/>
          <w:b/>
          <w:bCs/>
          <w:sz w:val="21"/>
          <w:szCs w:val="21"/>
        </w:rPr>
        <w:t xml:space="preserve"> tỉnh thành</w:t>
      </w:r>
      <w:r w:rsidR="0007309B" w:rsidRPr="006A2B6A">
        <w:rPr>
          <w:rFonts w:ascii="Toyota Type" w:eastAsia="Times New Roman" w:hAnsi="Toyota Type" w:cs="Toyota Type"/>
          <w:sz w:val="21"/>
          <w:szCs w:val="21"/>
        </w:rPr>
        <w:t xml:space="preserve"> trên cả nước và </w:t>
      </w:r>
      <w:r w:rsidR="00962A94" w:rsidRPr="006A2B6A">
        <w:rPr>
          <w:rFonts w:ascii="Toyota Type" w:eastAsia="Times New Roman" w:hAnsi="Toyota Type" w:cs="Toyota Type"/>
          <w:sz w:val="21"/>
          <w:szCs w:val="21"/>
        </w:rPr>
        <w:t>nhận đ</w:t>
      </w:r>
      <w:r w:rsidR="00325BF8" w:rsidRPr="006A2B6A">
        <w:rPr>
          <w:rFonts w:ascii="Toyota Type" w:eastAsia="Times New Roman" w:hAnsi="Toyota Type" w:cs="Toyota Type"/>
          <w:sz w:val="21"/>
          <w:szCs w:val="21"/>
        </w:rPr>
        <w:t xml:space="preserve">ược </w:t>
      </w:r>
      <w:r w:rsidR="002118F6">
        <w:rPr>
          <w:rFonts w:ascii="Toyota Type" w:eastAsia="Times New Roman" w:hAnsi="Toyota Type" w:cs="Toyota Type"/>
          <w:sz w:val="21"/>
          <w:szCs w:val="21"/>
        </w:rPr>
        <w:t>sự</w:t>
      </w:r>
      <w:r w:rsidR="00325BF8" w:rsidRPr="006A2B6A">
        <w:rPr>
          <w:rFonts w:ascii="Toyota Type" w:eastAsia="Times New Roman" w:hAnsi="Toyota Type" w:cs="Toyota Type"/>
          <w:sz w:val="21"/>
          <w:szCs w:val="21"/>
        </w:rPr>
        <w:t xml:space="preserve"> đánh giá cao từ Bộ </w:t>
      </w:r>
      <w:r w:rsidR="00CA5249">
        <w:rPr>
          <w:rFonts w:ascii="Toyota Type" w:eastAsia="Times New Roman" w:hAnsi="Toyota Type" w:cs="Toyota Type"/>
          <w:sz w:val="21"/>
          <w:szCs w:val="21"/>
        </w:rPr>
        <w:t>Tài nguyên và Môi trường</w:t>
      </w:r>
      <w:r w:rsidR="0092531A">
        <w:rPr>
          <w:rFonts w:ascii="Toyota Type" w:eastAsia="Times New Roman" w:hAnsi="Toyota Type" w:cs="Toyota Type"/>
          <w:sz w:val="21"/>
          <w:szCs w:val="21"/>
        </w:rPr>
        <w:t xml:space="preserve"> </w:t>
      </w:r>
      <w:r w:rsidR="002118F6">
        <w:rPr>
          <w:rFonts w:ascii="Toyota Type" w:eastAsia="Times New Roman" w:hAnsi="Toyota Type" w:cs="Toyota Type"/>
          <w:sz w:val="21"/>
          <w:szCs w:val="21"/>
        </w:rPr>
        <w:t>cũng như</w:t>
      </w:r>
      <w:r w:rsidR="0092531A">
        <w:rPr>
          <w:rFonts w:ascii="Toyota Type" w:eastAsia="Times New Roman" w:hAnsi="Toyota Type" w:cs="Toyota Type"/>
          <w:sz w:val="21"/>
          <w:szCs w:val="21"/>
        </w:rPr>
        <w:t xml:space="preserve"> cộng đồng nói chung.</w:t>
      </w:r>
    </w:p>
    <w:p w14:paraId="2CFF0205" w14:textId="72751D50" w:rsidR="00444342" w:rsidRDefault="007218F6" w:rsidP="008E4208">
      <w:pPr>
        <w:shd w:val="clear" w:color="auto" w:fill="FFFFFF"/>
        <w:spacing w:line="360" w:lineRule="auto"/>
        <w:jc w:val="both"/>
        <w:rPr>
          <w:rFonts w:ascii="Toyota Type" w:hAnsi="Toyota Type" w:cs="Toyota Type"/>
          <w:sz w:val="21"/>
          <w:szCs w:val="21"/>
          <w:shd w:val="clear" w:color="auto" w:fill="FFFFFF"/>
        </w:rPr>
      </w:pPr>
      <w:r>
        <w:rPr>
          <w:rFonts w:ascii="Toyota Type" w:hAnsi="Toyota Type" w:cs="Toyota Type"/>
          <w:sz w:val="21"/>
          <w:szCs w:val="21"/>
          <w:shd w:val="clear" w:color="auto" w:fill="FFFFFF"/>
        </w:rPr>
        <w:t>T</w:t>
      </w:r>
      <w:r w:rsidR="00FF791D" w:rsidRPr="006A2B6A">
        <w:rPr>
          <w:rFonts w:ascii="Toyota Type" w:hAnsi="Toyota Type" w:cs="Toyota Type"/>
          <w:sz w:val="21"/>
          <w:szCs w:val="21"/>
          <w:shd w:val="clear" w:color="auto" w:fill="FFFFFF"/>
        </w:rPr>
        <w:t xml:space="preserve">ại lễ phát động, </w:t>
      </w:r>
      <w:r w:rsidR="0007309B" w:rsidRPr="006A2B6A">
        <w:rPr>
          <w:rFonts w:ascii="Toyota Type" w:hAnsi="Toyota Type" w:cs="Toyota Type"/>
          <w:sz w:val="21"/>
          <w:szCs w:val="21"/>
          <w:shd w:val="clear" w:color="auto" w:fill="FFFFFF"/>
        </w:rPr>
        <w:t xml:space="preserve">Toyota </w:t>
      </w:r>
      <w:r>
        <w:rPr>
          <w:rFonts w:ascii="Toyota Type" w:hAnsi="Toyota Type" w:cs="Toyota Type"/>
          <w:sz w:val="21"/>
          <w:szCs w:val="21"/>
          <w:shd w:val="clear" w:color="auto" w:fill="FFFFFF"/>
        </w:rPr>
        <w:t xml:space="preserve">cũng </w:t>
      </w:r>
      <w:r w:rsidR="00BD4F0A" w:rsidRPr="006A2B6A">
        <w:rPr>
          <w:rFonts w:ascii="Toyota Type" w:hAnsi="Toyota Type" w:cs="Toyota Type"/>
          <w:sz w:val="21"/>
          <w:szCs w:val="21"/>
          <w:shd w:val="clear" w:color="auto" w:fill="FFFFFF"/>
        </w:rPr>
        <w:t>tiến hành</w:t>
      </w:r>
      <w:r w:rsidR="00527EFA" w:rsidRPr="006A2B6A">
        <w:rPr>
          <w:rFonts w:ascii="Toyota Type" w:hAnsi="Toyota Type" w:cs="Toyota Type"/>
          <w:sz w:val="21"/>
          <w:szCs w:val="21"/>
          <w:shd w:val="clear" w:color="auto" w:fill="FFFFFF"/>
        </w:rPr>
        <w:t xml:space="preserve"> </w:t>
      </w:r>
      <w:r w:rsidR="00527EFA" w:rsidRPr="0092162C">
        <w:rPr>
          <w:rFonts w:ascii="Toyota Type" w:hAnsi="Toyota Type" w:cs="Toyota Type"/>
          <w:b/>
          <w:bCs/>
          <w:sz w:val="21"/>
          <w:szCs w:val="21"/>
          <w:shd w:val="clear" w:color="auto" w:fill="FFFFFF"/>
        </w:rPr>
        <w:t xml:space="preserve">bàn giao </w:t>
      </w:r>
      <w:r w:rsidR="009A6B60">
        <w:rPr>
          <w:rFonts w:ascii="Toyota Type" w:hAnsi="Toyota Type" w:cs="Toyota Type"/>
          <w:b/>
          <w:bCs/>
          <w:sz w:val="21"/>
          <w:szCs w:val="21"/>
          <w:shd w:val="clear" w:color="auto" w:fill="FFFFFF"/>
        </w:rPr>
        <w:t>một</w:t>
      </w:r>
      <w:r w:rsidR="00D33DCB">
        <w:rPr>
          <w:rFonts w:ascii="Toyota Type" w:hAnsi="Toyota Type" w:cs="Toyota Type"/>
          <w:b/>
          <w:bCs/>
          <w:sz w:val="21"/>
          <w:szCs w:val="21"/>
          <w:shd w:val="clear" w:color="auto" w:fill="FFFFFF"/>
        </w:rPr>
        <w:t xml:space="preserve"> </w:t>
      </w:r>
      <w:r w:rsidR="00070B4C" w:rsidRPr="0092162C">
        <w:rPr>
          <w:rFonts w:ascii="Toyota Type" w:hAnsi="Toyota Type" w:cs="Toyota Type"/>
          <w:b/>
          <w:bCs/>
          <w:sz w:val="21"/>
          <w:szCs w:val="21"/>
          <w:shd w:val="clear" w:color="auto" w:fill="FFFFFF"/>
        </w:rPr>
        <w:t>sân chơi</w:t>
      </w:r>
      <w:r w:rsidR="00070B4C" w:rsidRPr="006A2B6A">
        <w:rPr>
          <w:rFonts w:ascii="Toyota Type" w:hAnsi="Toyota Type" w:cs="Toyota Type"/>
          <w:sz w:val="21"/>
          <w:szCs w:val="21"/>
          <w:shd w:val="clear" w:color="auto" w:fill="FFFFFF"/>
        </w:rPr>
        <w:t xml:space="preserve"> </w:t>
      </w:r>
      <w:r w:rsidR="00114B6C">
        <w:rPr>
          <w:rFonts w:ascii="Toyota Type" w:hAnsi="Toyota Type" w:cs="Toyota Type"/>
          <w:sz w:val="21"/>
          <w:szCs w:val="21"/>
          <w:shd w:val="clear" w:color="auto" w:fill="FFFFFF"/>
        </w:rPr>
        <w:t>với</w:t>
      </w:r>
      <w:r w:rsidR="00070B4C" w:rsidRPr="006A2B6A">
        <w:rPr>
          <w:rFonts w:ascii="Toyota Type" w:hAnsi="Toyota Type" w:cs="Toyota Type"/>
          <w:sz w:val="21"/>
          <w:szCs w:val="21"/>
          <w:shd w:val="clear" w:color="auto" w:fill="FFFFFF"/>
        </w:rPr>
        <w:t xml:space="preserve"> diện tích khoảng</w:t>
      </w:r>
      <w:r w:rsidR="00070B4C" w:rsidRPr="006A2B6A">
        <w:rPr>
          <w:rFonts w:ascii="Toyota Type" w:hAnsi="Toyota Type" w:cs="Toyota Type"/>
          <w:b/>
          <w:sz w:val="21"/>
          <w:szCs w:val="21"/>
          <w:shd w:val="clear" w:color="auto" w:fill="FFFFFF"/>
        </w:rPr>
        <w:t xml:space="preserve"> </w:t>
      </w:r>
      <w:r w:rsidR="001E1EB3">
        <w:rPr>
          <w:rFonts w:ascii="Toyota Type" w:hAnsi="Toyota Type" w:cs="Toyota Type"/>
          <w:b/>
          <w:bCs/>
          <w:sz w:val="21"/>
          <w:szCs w:val="21"/>
          <w:shd w:val="clear" w:color="auto" w:fill="FFFFFF"/>
        </w:rPr>
        <w:t>2</w:t>
      </w:r>
      <w:r w:rsidR="0084119F">
        <w:rPr>
          <w:rFonts w:ascii="Toyota Type" w:hAnsi="Toyota Type" w:cs="Toyota Type"/>
          <w:b/>
          <w:bCs/>
          <w:sz w:val="21"/>
          <w:szCs w:val="21"/>
          <w:shd w:val="clear" w:color="auto" w:fill="FFFFFF"/>
        </w:rPr>
        <w:t>.</w:t>
      </w:r>
      <w:r w:rsidR="001E1EB3">
        <w:rPr>
          <w:rFonts w:ascii="Toyota Type" w:hAnsi="Toyota Type" w:cs="Toyota Type"/>
          <w:b/>
          <w:bCs/>
          <w:sz w:val="21"/>
          <w:szCs w:val="21"/>
          <w:shd w:val="clear" w:color="auto" w:fill="FFFFFF"/>
        </w:rPr>
        <w:t>5</w:t>
      </w:r>
      <w:r w:rsidR="00AA6AFB" w:rsidRPr="00132E66">
        <w:rPr>
          <w:rFonts w:ascii="Toyota Type" w:hAnsi="Toyota Type" w:cs="Toyota Type"/>
          <w:b/>
          <w:bCs/>
          <w:sz w:val="21"/>
          <w:szCs w:val="21"/>
          <w:shd w:val="clear" w:color="auto" w:fill="FFFFFF"/>
        </w:rPr>
        <w:t>00m</w:t>
      </w:r>
      <w:r w:rsidR="00AA6AFB" w:rsidRPr="00132E66">
        <w:rPr>
          <w:rFonts w:ascii="Toyota Type" w:hAnsi="Toyota Type" w:cs="Toyota Type"/>
          <w:b/>
          <w:bCs/>
          <w:sz w:val="21"/>
          <w:szCs w:val="21"/>
          <w:shd w:val="clear" w:color="auto" w:fill="FFFFFF"/>
          <w:vertAlign w:val="superscript"/>
        </w:rPr>
        <w:t>2</w:t>
      </w:r>
      <w:r w:rsidR="0092162C">
        <w:rPr>
          <w:rFonts w:ascii="Toyota Type" w:hAnsi="Toyota Type" w:cs="Toyota Type"/>
          <w:sz w:val="21"/>
          <w:szCs w:val="21"/>
          <w:shd w:val="clear" w:color="auto" w:fill="FFFFFF"/>
          <w:vertAlign w:val="superscript"/>
        </w:rPr>
        <w:t xml:space="preserve"> </w:t>
      </w:r>
      <w:r w:rsidR="0092162C" w:rsidRPr="0092162C">
        <w:rPr>
          <w:rFonts w:ascii="Toyota Type" w:hAnsi="Toyota Type" w:cs="Toyota Type"/>
          <w:sz w:val="21"/>
          <w:szCs w:val="21"/>
          <w:shd w:val="clear" w:color="auto" w:fill="FFFFFF"/>
        </w:rPr>
        <w:t>cho</w:t>
      </w:r>
      <w:r w:rsidR="0092162C">
        <w:rPr>
          <w:rFonts w:ascii="Toyota Type" w:hAnsi="Toyota Type" w:cs="Toyota Type"/>
          <w:sz w:val="21"/>
          <w:szCs w:val="21"/>
          <w:shd w:val="clear" w:color="auto" w:fill="FFFFFF"/>
        </w:rPr>
        <w:t xml:space="preserve"> </w:t>
      </w:r>
      <w:r w:rsidR="00114B6C">
        <w:rPr>
          <w:rFonts w:ascii="Toyota Type" w:hAnsi="Toyota Type" w:cs="Toyota Type"/>
          <w:sz w:val="21"/>
          <w:szCs w:val="21"/>
          <w:shd w:val="clear" w:color="auto" w:fill="FFFFFF"/>
        </w:rPr>
        <w:t xml:space="preserve">các em học sinh </w:t>
      </w:r>
      <w:r w:rsidR="00750ACC">
        <w:rPr>
          <w:rFonts w:ascii="Toyota Type" w:hAnsi="Toyota Type" w:cs="Toyota Type"/>
          <w:sz w:val="21"/>
          <w:szCs w:val="21"/>
          <w:shd w:val="clear" w:color="auto" w:fill="FFFFFF"/>
        </w:rPr>
        <w:t>t</w:t>
      </w:r>
      <w:r w:rsidR="0092162C">
        <w:rPr>
          <w:rFonts w:ascii="Toyota Type" w:hAnsi="Toyota Type" w:cs="Toyota Type"/>
          <w:sz w:val="21"/>
          <w:szCs w:val="21"/>
          <w:shd w:val="clear" w:color="auto" w:fill="FFFFFF"/>
        </w:rPr>
        <w:t xml:space="preserve">rường </w:t>
      </w:r>
      <w:r w:rsidR="0050186D">
        <w:rPr>
          <w:rFonts w:ascii="Toyota Type" w:hAnsi="Toyota Type" w:cs="Toyota Type"/>
          <w:sz w:val="21"/>
          <w:szCs w:val="21"/>
          <w:shd w:val="clear" w:color="auto" w:fill="FFFFFF"/>
        </w:rPr>
        <w:t>T</w:t>
      </w:r>
      <w:r w:rsidR="0092162C" w:rsidRPr="0092162C">
        <w:rPr>
          <w:rFonts w:ascii="Toyota Type" w:hAnsi="Toyota Type" w:cs="Toyota Type"/>
          <w:sz w:val="21"/>
          <w:szCs w:val="21"/>
          <w:shd w:val="clear" w:color="auto" w:fill="FFFFFF"/>
        </w:rPr>
        <w:t xml:space="preserve">iểu học </w:t>
      </w:r>
      <w:r w:rsidR="00CF665A">
        <w:rPr>
          <w:rFonts w:ascii="Toyota Type" w:hAnsi="Toyota Type" w:cs="Toyota Type"/>
          <w:sz w:val="21"/>
          <w:szCs w:val="21"/>
          <w:shd w:val="clear" w:color="auto" w:fill="FFFFFF"/>
        </w:rPr>
        <w:t>An</w:t>
      </w:r>
      <w:r w:rsidR="0092162C" w:rsidRPr="0092162C">
        <w:rPr>
          <w:rFonts w:ascii="Toyota Type" w:hAnsi="Toyota Type" w:cs="Toyota Type"/>
          <w:sz w:val="21"/>
          <w:szCs w:val="21"/>
          <w:shd w:val="clear" w:color="auto" w:fill="FFFFFF"/>
        </w:rPr>
        <w:t xml:space="preserve"> Khánh</w:t>
      </w:r>
      <w:r w:rsidR="00527EFA" w:rsidRPr="006A2B6A">
        <w:rPr>
          <w:rFonts w:ascii="Toyota Type" w:hAnsi="Toyota Type" w:cs="Toyota Type"/>
          <w:sz w:val="21"/>
          <w:szCs w:val="21"/>
          <w:shd w:val="clear" w:color="auto" w:fill="FFFFFF"/>
        </w:rPr>
        <w:t xml:space="preserve">. </w:t>
      </w:r>
      <w:r w:rsidR="00457094">
        <w:rPr>
          <w:rFonts w:ascii="Toyota Type" w:hAnsi="Toyota Type" w:cs="Toyota Type"/>
          <w:sz w:val="21"/>
          <w:szCs w:val="21"/>
          <w:shd w:val="clear" w:color="auto" w:fill="FFFFFF"/>
        </w:rPr>
        <w:t>K</w:t>
      </w:r>
      <w:r w:rsidR="00457094" w:rsidRPr="006A2B6A">
        <w:rPr>
          <w:rFonts w:ascii="Toyota Type" w:hAnsi="Toyota Type" w:cs="Toyota Type"/>
          <w:sz w:val="21"/>
          <w:szCs w:val="21"/>
          <w:shd w:val="clear" w:color="auto" w:fill="FFFFFF"/>
        </w:rPr>
        <w:t>hông chỉ là hoạt động xây dựng khu vui chơi lành mạnh cho trẻ em</w:t>
      </w:r>
      <w:r w:rsidR="00457094">
        <w:rPr>
          <w:rFonts w:ascii="Toyota Type" w:hAnsi="Toyota Type" w:cs="Toyota Type"/>
          <w:sz w:val="21"/>
          <w:szCs w:val="21"/>
          <w:shd w:val="clear" w:color="auto" w:fill="FFFFFF"/>
        </w:rPr>
        <w:t>, chương trình</w:t>
      </w:r>
      <w:r w:rsidR="00457094" w:rsidRPr="006A2B6A">
        <w:rPr>
          <w:rFonts w:ascii="Toyota Type" w:hAnsi="Toyota Type" w:cs="Toyota Type"/>
          <w:sz w:val="21"/>
          <w:szCs w:val="21"/>
          <w:shd w:val="clear" w:color="auto" w:fill="FFFFFF"/>
        </w:rPr>
        <w:t xml:space="preserve"> còn góp phần bảo vệ môi trường</w:t>
      </w:r>
      <w:r w:rsidR="00457094">
        <w:rPr>
          <w:rFonts w:ascii="Toyota Type" w:hAnsi="Toyota Type" w:cs="Toyota Type"/>
          <w:sz w:val="21"/>
          <w:szCs w:val="21"/>
          <w:shd w:val="clear" w:color="auto" w:fill="FFFFFF"/>
        </w:rPr>
        <w:t xml:space="preserve"> bằng</w:t>
      </w:r>
      <w:r w:rsidR="00457094" w:rsidRPr="006A2B6A">
        <w:rPr>
          <w:rFonts w:ascii="Toyota Type" w:hAnsi="Toyota Type" w:cs="Toyota Type"/>
          <w:sz w:val="21"/>
          <w:szCs w:val="21"/>
          <w:shd w:val="clear" w:color="auto" w:fill="FFFFFF"/>
        </w:rPr>
        <w:t xml:space="preserve"> cách sử dụng vật liệu tái chế hiệu quả</w:t>
      </w:r>
      <w:r w:rsidR="00457094">
        <w:rPr>
          <w:rFonts w:ascii="Toyota Type" w:hAnsi="Toyota Type" w:cs="Toyota Type"/>
          <w:sz w:val="21"/>
          <w:szCs w:val="21"/>
          <w:shd w:val="clear" w:color="auto" w:fill="FFFFFF"/>
        </w:rPr>
        <w:t>.</w:t>
      </w:r>
      <w:r w:rsidR="00457094" w:rsidRPr="006A2B6A">
        <w:rPr>
          <w:rFonts w:ascii="Toyota Type" w:hAnsi="Toyota Type" w:cs="Toyota Type"/>
          <w:sz w:val="21"/>
          <w:szCs w:val="21"/>
          <w:shd w:val="clear" w:color="auto" w:fill="FFFFFF"/>
        </w:rPr>
        <w:t xml:space="preserve"> </w:t>
      </w:r>
      <w:r w:rsidR="00070B4C" w:rsidRPr="006A2B6A">
        <w:rPr>
          <w:rFonts w:ascii="Toyota Type" w:hAnsi="Toyota Type" w:cs="Toyota Type"/>
          <w:sz w:val="21"/>
          <w:szCs w:val="21"/>
          <w:shd w:val="clear" w:color="auto" w:fill="FFFFFF"/>
        </w:rPr>
        <w:t xml:space="preserve">Điểm đặc biệt là các </w:t>
      </w:r>
      <w:r w:rsidR="00114B6C">
        <w:rPr>
          <w:rFonts w:ascii="Toyota Type" w:hAnsi="Toyota Type" w:cs="Toyota Type"/>
          <w:sz w:val="21"/>
          <w:szCs w:val="21"/>
          <w:shd w:val="clear" w:color="auto" w:fill="FFFFFF"/>
        </w:rPr>
        <w:t>đồ</w:t>
      </w:r>
      <w:r w:rsidR="00070B4C" w:rsidRPr="006A2B6A">
        <w:rPr>
          <w:rFonts w:ascii="Toyota Type" w:hAnsi="Toyota Type" w:cs="Toyota Type"/>
          <w:sz w:val="21"/>
          <w:szCs w:val="21"/>
          <w:shd w:val="clear" w:color="auto" w:fill="FFFFFF"/>
        </w:rPr>
        <w:t xml:space="preserve"> chơi như xích đu, bập bênh, cầu trượt, </w:t>
      </w:r>
      <w:r w:rsidR="0092531A">
        <w:rPr>
          <w:rFonts w:ascii="Toyota Type" w:hAnsi="Toyota Type" w:cs="Toyota Type"/>
          <w:sz w:val="21"/>
          <w:szCs w:val="21"/>
          <w:shd w:val="clear" w:color="auto" w:fill="FFFFFF"/>
        </w:rPr>
        <w:t>cầu thăng bằng,</w:t>
      </w:r>
      <w:r w:rsidR="00070B4C" w:rsidRPr="006A2B6A">
        <w:rPr>
          <w:rFonts w:ascii="Toyota Type" w:hAnsi="Toyota Type" w:cs="Toyota Type"/>
          <w:sz w:val="21"/>
          <w:szCs w:val="21"/>
          <w:shd w:val="clear" w:color="auto" w:fill="FFFFFF"/>
        </w:rPr>
        <w:t xml:space="preserve">… đều được làm từ lốp xe ô tô </w:t>
      </w:r>
      <w:r w:rsidR="00114B6C">
        <w:rPr>
          <w:rFonts w:ascii="Toyota Type" w:hAnsi="Toyota Type" w:cs="Toyota Type"/>
          <w:sz w:val="21"/>
          <w:szCs w:val="21"/>
          <w:shd w:val="clear" w:color="auto" w:fill="FFFFFF"/>
        </w:rPr>
        <w:t xml:space="preserve">đã qua sử dụng </w:t>
      </w:r>
      <w:r w:rsidR="00070B4C" w:rsidRPr="006A2B6A">
        <w:rPr>
          <w:rFonts w:ascii="Toyota Type" w:hAnsi="Toyota Type" w:cs="Toyota Type"/>
          <w:sz w:val="21"/>
          <w:szCs w:val="21"/>
          <w:shd w:val="clear" w:color="auto" w:fill="FFFFFF"/>
        </w:rPr>
        <w:t>với nhiều màu sắc</w:t>
      </w:r>
      <w:r w:rsidR="004D60FD" w:rsidRPr="006A2B6A">
        <w:rPr>
          <w:rFonts w:ascii="Toyota Type" w:hAnsi="Toyota Type" w:cs="Toyota Type"/>
          <w:sz w:val="21"/>
          <w:szCs w:val="21"/>
          <w:shd w:val="clear" w:color="auto" w:fill="FFFFFF"/>
        </w:rPr>
        <w:t xml:space="preserve"> và</w:t>
      </w:r>
      <w:r w:rsidR="00070B4C" w:rsidRPr="006A2B6A">
        <w:rPr>
          <w:rFonts w:ascii="Toyota Type" w:hAnsi="Toyota Type" w:cs="Toyota Type"/>
          <w:sz w:val="21"/>
          <w:szCs w:val="21"/>
          <w:shd w:val="clear" w:color="auto" w:fill="FFFFFF"/>
        </w:rPr>
        <w:t xml:space="preserve"> hình khối đa dạng</w:t>
      </w:r>
      <w:r w:rsidR="00444342">
        <w:rPr>
          <w:rFonts w:ascii="Toyota Type" w:hAnsi="Toyota Type" w:cs="Toyota Type"/>
          <w:sz w:val="21"/>
          <w:szCs w:val="21"/>
          <w:shd w:val="clear" w:color="auto" w:fill="FFFFFF"/>
        </w:rPr>
        <w:t>.</w:t>
      </w:r>
    </w:p>
    <w:p w14:paraId="31B6E605" w14:textId="4A524375" w:rsidR="00BF7E8F" w:rsidRPr="006A2B6A" w:rsidRDefault="00BF7E8F" w:rsidP="00BF7E8F">
      <w:pPr>
        <w:shd w:val="clear" w:color="auto" w:fill="FFFFFF"/>
        <w:spacing w:line="360" w:lineRule="auto"/>
        <w:jc w:val="both"/>
        <w:rPr>
          <w:rFonts w:ascii="Toyota Type" w:eastAsia="Times New Roman" w:hAnsi="Toyota Type" w:cs="Toyota Type"/>
          <w:sz w:val="21"/>
          <w:szCs w:val="21"/>
        </w:rPr>
      </w:pPr>
      <w:r>
        <w:rPr>
          <w:rFonts w:ascii="Toyota Type" w:hAnsi="Toyota Type" w:cs="Toyota Type"/>
          <w:sz w:val="21"/>
          <w:szCs w:val="21"/>
          <w:shd w:val="clear" w:color="auto" w:fill="FFFFFF"/>
        </w:rPr>
        <w:t>Bên cạnh đó, tại lễ phát động Toyota đã tiến hành trao thưởng cho các tập thể và cá nhân xuất sắc</w:t>
      </w:r>
      <w:r w:rsidRPr="006A1630">
        <w:rPr>
          <w:rFonts w:ascii="Toyota Type" w:hAnsi="Toyota Type" w:cs="Toyota Type"/>
          <w:sz w:val="21"/>
          <w:szCs w:val="21"/>
          <w:shd w:val="clear" w:color="auto" w:fill="FFFFFF"/>
        </w:rPr>
        <w:t xml:space="preserve"> giành giải</w:t>
      </w:r>
      <w:r>
        <w:rPr>
          <w:rFonts w:ascii="Toyota Type" w:hAnsi="Toyota Type" w:cs="Toyota Type"/>
          <w:sz w:val="21"/>
          <w:szCs w:val="21"/>
          <w:shd w:val="clear" w:color="auto" w:fill="FFFFFF"/>
        </w:rPr>
        <w:t xml:space="preserve"> trong cuộc thi </w:t>
      </w:r>
      <w:r w:rsidRPr="00BF7E8F">
        <w:rPr>
          <w:rFonts w:ascii="Toyota Type" w:hAnsi="Toyota Type" w:cs="Toyota Type"/>
          <w:sz w:val="21"/>
          <w:szCs w:val="21"/>
          <w:shd w:val="clear" w:color="auto" w:fill="FFFFFF"/>
        </w:rPr>
        <w:t>“Tái chế đồ dùng cũ”</w:t>
      </w:r>
      <w:r>
        <w:rPr>
          <w:rFonts w:ascii="Toyota Type" w:hAnsi="Toyota Type" w:cs="Toyota Type"/>
          <w:sz w:val="21"/>
          <w:szCs w:val="21"/>
          <w:shd w:val="clear" w:color="auto" w:fill="FFFFFF"/>
        </w:rPr>
        <w:t xml:space="preserve">. Đây là cuộc thi được triển khai trong khuôn khổ </w:t>
      </w:r>
      <w:r w:rsidR="00045277">
        <w:rPr>
          <w:rFonts w:ascii="Toyota Type" w:hAnsi="Toyota Type" w:cs="Toyota Type"/>
          <w:sz w:val="21"/>
          <w:szCs w:val="21"/>
          <w:shd w:val="clear" w:color="auto" w:fill="FFFFFF"/>
        </w:rPr>
        <w:t>C</w:t>
      </w:r>
      <w:r w:rsidRPr="00BF7E8F">
        <w:rPr>
          <w:rFonts w:ascii="Toyota Type" w:hAnsi="Toyota Type" w:cs="Toyota Type"/>
          <w:sz w:val="21"/>
          <w:szCs w:val="21"/>
          <w:shd w:val="clear" w:color="auto" w:fill="FFFFFF"/>
        </w:rPr>
        <w:t>hương trình “Toyota chung tay xanh hóa học đường” năm 2023</w:t>
      </w:r>
      <w:r>
        <w:rPr>
          <w:rFonts w:ascii="Toyota Type" w:hAnsi="Toyota Type" w:cs="Toyota Type"/>
          <w:sz w:val="21"/>
          <w:szCs w:val="21"/>
          <w:shd w:val="clear" w:color="auto" w:fill="FFFFFF"/>
        </w:rPr>
        <w:t xml:space="preserve"> nhằm </w:t>
      </w:r>
      <w:r w:rsidRPr="00444342">
        <w:rPr>
          <w:rFonts w:ascii="Toyota Type" w:hAnsi="Toyota Type" w:cs="Toyota Type"/>
          <w:sz w:val="21"/>
          <w:szCs w:val="21"/>
          <w:shd w:val="clear" w:color="auto" w:fill="FFFFFF"/>
        </w:rPr>
        <w:t>nâng cao nhận thức của các em học sinh</w:t>
      </w:r>
      <w:r>
        <w:rPr>
          <w:rFonts w:ascii="Toyota Type" w:hAnsi="Toyota Type" w:cs="Toyota Type"/>
          <w:sz w:val="21"/>
          <w:szCs w:val="21"/>
          <w:shd w:val="clear" w:color="auto" w:fill="FFFFFF"/>
        </w:rPr>
        <w:t xml:space="preserve"> </w:t>
      </w:r>
      <w:r w:rsidRPr="00444342">
        <w:rPr>
          <w:rFonts w:ascii="Toyota Type" w:hAnsi="Toyota Type" w:cs="Toyota Type"/>
          <w:sz w:val="21"/>
          <w:szCs w:val="21"/>
          <w:shd w:val="clear" w:color="auto" w:fill="FFFFFF"/>
        </w:rPr>
        <w:t xml:space="preserve">trường </w:t>
      </w:r>
      <w:r w:rsidR="009F3317">
        <w:rPr>
          <w:rFonts w:ascii="Toyota Type" w:hAnsi="Toyota Type" w:cs="Toyota Type"/>
          <w:sz w:val="21"/>
          <w:szCs w:val="21"/>
          <w:shd w:val="clear" w:color="auto" w:fill="FFFFFF"/>
        </w:rPr>
        <w:t>T</w:t>
      </w:r>
      <w:r w:rsidRPr="00444342">
        <w:rPr>
          <w:rFonts w:ascii="Toyota Type" w:hAnsi="Toyota Type" w:cs="Toyota Type"/>
          <w:sz w:val="21"/>
          <w:szCs w:val="21"/>
          <w:shd w:val="clear" w:color="auto" w:fill="FFFFFF"/>
        </w:rPr>
        <w:t>iểu học An Khánh trong việc tái chế và sử dụng đồ dùng tái chế</w:t>
      </w:r>
      <w:r w:rsidR="007248A5">
        <w:rPr>
          <w:rFonts w:ascii="Toyota Type" w:hAnsi="Toyota Type" w:cs="Toyota Type"/>
          <w:sz w:val="21"/>
          <w:szCs w:val="21"/>
          <w:shd w:val="clear" w:color="auto" w:fill="FFFFFF"/>
        </w:rPr>
        <w:t>.</w:t>
      </w:r>
      <w:r>
        <w:rPr>
          <w:rFonts w:ascii="Toyota Type" w:hAnsi="Toyota Type" w:cs="Toyota Type"/>
          <w:sz w:val="21"/>
          <w:szCs w:val="21"/>
          <w:shd w:val="clear" w:color="auto" w:fill="FFFFFF"/>
        </w:rPr>
        <w:t xml:space="preserve"> </w:t>
      </w:r>
    </w:p>
    <w:p w14:paraId="691280E7" w14:textId="0E5D50A2" w:rsidR="00900B96" w:rsidRPr="006A2B6A" w:rsidRDefault="005A23E2" w:rsidP="008E4208">
      <w:pPr>
        <w:spacing w:line="360" w:lineRule="auto"/>
        <w:jc w:val="both"/>
        <w:rPr>
          <w:rFonts w:ascii="Toyota Type" w:hAnsi="Toyota Type" w:cs="Toyota Type"/>
          <w:color w:val="000000" w:themeColor="text1"/>
          <w:sz w:val="21"/>
          <w:szCs w:val="21"/>
          <w:shd w:val="clear" w:color="auto" w:fill="FFFFFF"/>
        </w:rPr>
      </w:pPr>
      <w:r>
        <w:rPr>
          <w:rFonts w:ascii="Toyota Type" w:hAnsi="Toyota Type" w:cs="Toyota Type"/>
          <w:color w:val="000000" w:themeColor="text1"/>
          <w:sz w:val="21"/>
          <w:szCs w:val="21"/>
          <w:shd w:val="clear" w:color="auto" w:fill="FFFFFF"/>
        </w:rPr>
        <w:lastRenderedPageBreak/>
        <w:t>Những năm gần đây, b</w:t>
      </w:r>
      <w:r w:rsidR="00900B96" w:rsidRPr="006A2B6A">
        <w:rPr>
          <w:rFonts w:ascii="Toyota Type" w:hAnsi="Toyota Type" w:cs="Toyota Type"/>
          <w:color w:val="000000" w:themeColor="text1"/>
          <w:sz w:val="21"/>
          <w:szCs w:val="21"/>
          <w:shd w:val="clear" w:color="auto" w:fill="FFFFFF"/>
        </w:rPr>
        <w:t xml:space="preserve">ên cạnh </w:t>
      </w:r>
      <w:r w:rsidR="0015309F">
        <w:rPr>
          <w:rFonts w:ascii="Toyota Type" w:hAnsi="Toyota Type" w:cs="Toyota Type"/>
          <w:color w:val="000000" w:themeColor="text1"/>
          <w:sz w:val="21"/>
          <w:szCs w:val="21"/>
          <w:shd w:val="clear" w:color="auto" w:fill="FFFFFF"/>
        </w:rPr>
        <w:t>c</w:t>
      </w:r>
      <w:r w:rsidR="0015309F" w:rsidRPr="006A2B6A">
        <w:rPr>
          <w:rFonts w:ascii="Toyota Type" w:hAnsi="Toyota Type" w:cs="Toyota Type"/>
          <w:color w:val="000000" w:themeColor="text1"/>
          <w:sz w:val="21"/>
          <w:szCs w:val="21"/>
          <w:shd w:val="clear" w:color="auto" w:fill="FFFFFF"/>
        </w:rPr>
        <w:t xml:space="preserve">hương </w:t>
      </w:r>
      <w:r w:rsidR="00900B96" w:rsidRPr="006A2B6A">
        <w:rPr>
          <w:rFonts w:ascii="Toyota Type" w:hAnsi="Toyota Type" w:cs="Toyota Type"/>
          <w:color w:val="000000" w:themeColor="text1"/>
          <w:sz w:val="21"/>
          <w:szCs w:val="21"/>
          <w:shd w:val="clear" w:color="auto" w:fill="FFFFFF"/>
        </w:rPr>
        <w:t xml:space="preserve">trình </w:t>
      </w:r>
      <w:r w:rsidR="0015309F">
        <w:rPr>
          <w:rFonts w:ascii="Toyota Type" w:hAnsi="Toyota Type" w:cs="Toyota Type"/>
          <w:color w:val="000000" w:themeColor="text1"/>
          <w:sz w:val="21"/>
          <w:szCs w:val="21"/>
          <w:shd w:val="clear" w:color="auto" w:fill="FFFFFF"/>
        </w:rPr>
        <w:t xml:space="preserve">thường niên </w:t>
      </w:r>
      <w:r w:rsidR="00900B96" w:rsidRPr="006A2B6A">
        <w:rPr>
          <w:rFonts w:ascii="Toyota Type" w:hAnsi="Toyota Type" w:cs="Toyota Type"/>
          <w:color w:val="000000" w:themeColor="text1"/>
          <w:sz w:val="21"/>
          <w:szCs w:val="21"/>
          <w:shd w:val="clear" w:color="auto" w:fill="FFFFFF"/>
        </w:rPr>
        <w:t>“</w:t>
      </w:r>
      <w:r w:rsidR="006A2B6A" w:rsidRPr="006A2B6A">
        <w:rPr>
          <w:rFonts w:ascii="Toyota Type" w:hAnsi="Toyota Type" w:cs="Toyota Type"/>
          <w:color w:val="000000" w:themeColor="text1"/>
          <w:sz w:val="21"/>
          <w:szCs w:val="21"/>
          <w:shd w:val="clear" w:color="auto" w:fill="FFFFFF"/>
        </w:rPr>
        <w:t>Toyota chung tay xanh hóa học đường</w:t>
      </w:r>
      <w:r w:rsidR="00900B96" w:rsidRPr="006A2B6A">
        <w:rPr>
          <w:rFonts w:ascii="Toyota Type" w:hAnsi="Toyota Type" w:cs="Toyota Type"/>
          <w:color w:val="000000" w:themeColor="text1"/>
          <w:sz w:val="21"/>
          <w:szCs w:val="21"/>
          <w:shd w:val="clear" w:color="auto" w:fill="FFFFFF"/>
        </w:rPr>
        <w:t xml:space="preserve">”, </w:t>
      </w:r>
      <w:r w:rsidR="004735E8" w:rsidRPr="004735E8">
        <w:rPr>
          <w:rFonts w:ascii="Toyota Type" w:hAnsi="Toyota Type" w:cs="Toyota Type"/>
          <w:color w:val="000000" w:themeColor="text1"/>
          <w:sz w:val="21"/>
          <w:szCs w:val="21"/>
          <w:shd w:val="clear" w:color="auto" w:fill="FFFFFF"/>
        </w:rPr>
        <w:t xml:space="preserve">Toyota cùng hệ thống đại lý và nhà cung cấp phối hợp với Trung tâm Truyền thông Tài nguyên và Môi trường, Bộ Tài nguyên và Môi trường </w:t>
      </w:r>
      <w:r w:rsidR="00900B96" w:rsidRPr="006A2B6A">
        <w:rPr>
          <w:rFonts w:ascii="Toyota Type" w:hAnsi="Toyota Type" w:cs="Toyota Type"/>
          <w:color w:val="000000" w:themeColor="text1"/>
          <w:sz w:val="21"/>
          <w:szCs w:val="21"/>
          <w:shd w:val="clear" w:color="auto" w:fill="FFFFFF"/>
        </w:rPr>
        <w:t>thường xuyên t</w:t>
      </w:r>
      <w:r w:rsidR="00114B6C">
        <w:rPr>
          <w:rFonts w:ascii="Toyota Type" w:hAnsi="Toyota Type" w:cs="Toyota Type"/>
          <w:color w:val="000000" w:themeColor="text1"/>
          <w:sz w:val="21"/>
          <w:szCs w:val="21"/>
          <w:shd w:val="clear" w:color="auto" w:fill="FFFFFF"/>
        </w:rPr>
        <w:t>riển khai</w:t>
      </w:r>
      <w:r w:rsidR="00900B96" w:rsidRPr="006A2B6A">
        <w:rPr>
          <w:rFonts w:ascii="Toyota Type" w:hAnsi="Toyota Type" w:cs="Toyota Type"/>
          <w:color w:val="000000" w:themeColor="text1"/>
          <w:sz w:val="21"/>
          <w:szCs w:val="21"/>
          <w:shd w:val="clear" w:color="auto" w:fill="FFFFFF"/>
        </w:rPr>
        <w:t xml:space="preserve"> những hoạt động bảo vệ môi trường</w:t>
      </w:r>
      <w:r w:rsidR="00114B6C">
        <w:rPr>
          <w:rFonts w:ascii="Toyota Type" w:hAnsi="Toyota Type" w:cs="Toyota Type"/>
          <w:color w:val="000000" w:themeColor="text1"/>
          <w:sz w:val="21"/>
          <w:szCs w:val="21"/>
          <w:shd w:val="clear" w:color="auto" w:fill="FFFFFF"/>
        </w:rPr>
        <w:t xml:space="preserve"> khác</w:t>
      </w:r>
      <w:r w:rsidR="00900B96" w:rsidRPr="006A2B6A">
        <w:rPr>
          <w:rFonts w:ascii="Toyota Type" w:hAnsi="Toyota Type" w:cs="Toyota Type"/>
          <w:color w:val="000000" w:themeColor="text1"/>
          <w:sz w:val="21"/>
          <w:szCs w:val="21"/>
          <w:shd w:val="clear" w:color="auto" w:fill="FFFFFF"/>
        </w:rPr>
        <w:t xml:space="preserve"> như </w:t>
      </w:r>
      <w:r w:rsidR="00045277">
        <w:rPr>
          <w:rFonts w:ascii="Toyota Type" w:hAnsi="Toyota Type" w:cs="Toyota Type"/>
          <w:color w:val="000000" w:themeColor="text1"/>
          <w:sz w:val="21"/>
          <w:szCs w:val="21"/>
          <w:shd w:val="clear" w:color="auto" w:fill="FFFFFF"/>
        </w:rPr>
        <w:t>C</w:t>
      </w:r>
      <w:r w:rsidR="00900B96" w:rsidRPr="006A2B6A">
        <w:rPr>
          <w:rFonts w:ascii="Toyota Type" w:hAnsi="Toyota Type" w:cs="Toyota Type"/>
          <w:color w:val="000000" w:themeColor="text1"/>
          <w:sz w:val="21"/>
          <w:szCs w:val="21"/>
          <w:shd w:val="clear" w:color="auto" w:fill="FFFFFF"/>
        </w:rPr>
        <w:t>hương trình “</w:t>
      </w:r>
      <w:r w:rsidR="006A2B6A" w:rsidRPr="006A2B6A">
        <w:rPr>
          <w:rFonts w:ascii="Toyota Type" w:hAnsi="Toyota Type" w:cs="Toyota Type"/>
          <w:color w:val="000000" w:themeColor="text1"/>
          <w:sz w:val="21"/>
          <w:szCs w:val="21"/>
          <w:shd w:val="clear" w:color="auto" w:fill="FFFFFF"/>
        </w:rPr>
        <w:t>1 tỷ cây xanh – Vì Việt Nam xanh</w:t>
      </w:r>
      <w:r w:rsidR="00900B96" w:rsidRPr="006A2B6A">
        <w:rPr>
          <w:rFonts w:ascii="Toyota Type" w:hAnsi="Toyota Type" w:cs="Toyota Type"/>
          <w:color w:val="000000" w:themeColor="text1"/>
          <w:sz w:val="21"/>
          <w:szCs w:val="21"/>
          <w:shd w:val="clear" w:color="auto" w:fill="FFFFFF"/>
        </w:rPr>
        <w:t>”</w:t>
      </w:r>
      <w:r w:rsidR="006808F5">
        <w:rPr>
          <w:rFonts w:ascii="Toyota Type" w:hAnsi="Toyota Type" w:cs="Toyota Type"/>
          <w:color w:val="000000" w:themeColor="text1"/>
          <w:sz w:val="21"/>
          <w:szCs w:val="21"/>
          <w:shd w:val="clear" w:color="auto" w:fill="FFFFFF"/>
        </w:rPr>
        <w:t>;</w:t>
      </w:r>
      <w:r w:rsidR="00900B96" w:rsidRPr="006A2B6A">
        <w:rPr>
          <w:rFonts w:ascii="Toyota Type" w:hAnsi="Toyota Type" w:cs="Toyota Type"/>
          <w:color w:val="000000" w:themeColor="text1"/>
          <w:sz w:val="21"/>
          <w:szCs w:val="21"/>
          <w:shd w:val="clear" w:color="auto" w:fill="FFFFFF"/>
        </w:rPr>
        <w:t xml:space="preserve"> </w:t>
      </w:r>
      <w:r w:rsidR="002118F6">
        <w:rPr>
          <w:rFonts w:ascii="Toyota Type" w:hAnsi="Toyota Type" w:cs="Toyota Type"/>
          <w:color w:val="000000" w:themeColor="text1"/>
          <w:sz w:val="21"/>
          <w:szCs w:val="21"/>
          <w:shd w:val="clear" w:color="auto" w:fill="FFFFFF"/>
        </w:rPr>
        <w:t>H</w:t>
      </w:r>
      <w:r w:rsidR="006808F5" w:rsidRPr="006A2B6A">
        <w:rPr>
          <w:rFonts w:ascii="Toyota Type" w:hAnsi="Toyota Type" w:cs="Toyota Type"/>
          <w:color w:val="000000" w:themeColor="text1"/>
          <w:sz w:val="21"/>
          <w:szCs w:val="21"/>
          <w:shd w:val="clear" w:color="auto" w:fill="FFFFFF"/>
        </w:rPr>
        <w:t>ưởng ứng chiến dịch Giờ Trái Đất 2021</w:t>
      </w:r>
      <w:r w:rsidR="007053C2">
        <w:rPr>
          <w:rFonts w:ascii="Toyota Type" w:hAnsi="Toyota Type" w:cs="Toyota Type"/>
          <w:color w:val="000000" w:themeColor="text1"/>
          <w:sz w:val="21"/>
          <w:szCs w:val="21"/>
          <w:shd w:val="clear" w:color="auto" w:fill="FFFFFF"/>
        </w:rPr>
        <w:t xml:space="preserve">, </w:t>
      </w:r>
      <w:r w:rsidR="006808F5" w:rsidRPr="006A2B6A">
        <w:rPr>
          <w:rFonts w:ascii="Toyota Type" w:hAnsi="Toyota Type" w:cs="Toyota Type"/>
          <w:color w:val="000000" w:themeColor="text1"/>
          <w:sz w:val="21"/>
          <w:szCs w:val="21"/>
          <w:shd w:val="clear" w:color="auto" w:fill="FFFFFF"/>
        </w:rPr>
        <w:t>SEA Games Xanh</w:t>
      </w:r>
      <w:r w:rsidR="007053C2">
        <w:rPr>
          <w:rFonts w:ascii="Toyota Type" w:hAnsi="Toyota Type" w:cs="Toyota Type"/>
          <w:color w:val="000000" w:themeColor="text1"/>
          <w:sz w:val="21"/>
          <w:szCs w:val="21"/>
          <w:shd w:val="clear" w:color="auto" w:fill="FFFFFF"/>
        </w:rPr>
        <w:t>, H</w:t>
      </w:r>
      <w:r w:rsidR="007053C2" w:rsidRPr="007053C2">
        <w:rPr>
          <w:rFonts w:ascii="Toyota Type" w:hAnsi="Toyota Type" w:cs="Toyota Type"/>
          <w:color w:val="000000" w:themeColor="text1"/>
          <w:sz w:val="21"/>
          <w:szCs w:val="21"/>
          <w:shd w:val="clear" w:color="auto" w:fill="FFFFFF"/>
        </w:rPr>
        <w:t>ưởng ứng tháng hành động vì môi trường hướng tới chuyển đổi xanh năm 2023</w:t>
      </w:r>
      <w:r w:rsidR="00AD1D7B">
        <w:rPr>
          <w:rFonts w:ascii="Toyota Type" w:hAnsi="Toyota Type" w:cs="Toyota Type"/>
          <w:color w:val="000000" w:themeColor="text1"/>
          <w:sz w:val="21"/>
          <w:szCs w:val="21"/>
          <w:shd w:val="clear" w:color="auto" w:fill="FFFFFF"/>
        </w:rPr>
        <w:t>,</w:t>
      </w:r>
      <w:r w:rsidR="006808F5" w:rsidRPr="006A2B6A">
        <w:rPr>
          <w:rFonts w:ascii="Toyota Type" w:hAnsi="Toyota Type" w:cs="Toyota Type"/>
          <w:color w:val="000000" w:themeColor="text1"/>
          <w:sz w:val="21"/>
          <w:szCs w:val="21"/>
          <w:shd w:val="clear" w:color="auto" w:fill="FFFFFF"/>
        </w:rPr>
        <w:t>…</w:t>
      </w:r>
      <w:r w:rsidR="006808F5">
        <w:rPr>
          <w:rFonts w:ascii="Toyota Type" w:hAnsi="Toyota Type" w:cs="Toyota Type"/>
          <w:color w:val="000000" w:themeColor="text1"/>
          <w:sz w:val="21"/>
          <w:szCs w:val="21"/>
          <w:shd w:val="clear" w:color="auto" w:fill="FFFFFF"/>
        </w:rPr>
        <w:t xml:space="preserve"> </w:t>
      </w:r>
      <w:r w:rsidR="00900B96" w:rsidRPr="006A2B6A">
        <w:rPr>
          <w:rFonts w:ascii="Toyota Type" w:hAnsi="Toyota Type" w:cs="Toyota Type"/>
          <w:color w:val="000000" w:themeColor="text1"/>
          <w:sz w:val="21"/>
          <w:szCs w:val="21"/>
          <w:shd w:val="clear" w:color="auto" w:fill="FFFFFF"/>
        </w:rPr>
        <w:t>Thêm vào đó, Toyota đã và đang tích cực triển khai các hoạt động bảo vệ môi trường dài hạn và bền vững như: Đầu tư, nghiên cứu và ứng dụng các công nghệ thân thiện với môi trường tại nhà máy; Thúc đẩy hoạt động môi trường tại các đại lý Toyota; Giới thiệu những mẫu xe mới với công nghệ tiên tiến, thân thiện với môi trường</w:t>
      </w:r>
      <w:r w:rsidR="006808F5">
        <w:rPr>
          <w:rFonts w:ascii="Toyota Type" w:hAnsi="Toyota Type" w:cs="Toyota Type"/>
          <w:color w:val="000000" w:themeColor="text1"/>
          <w:sz w:val="21"/>
          <w:szCs w:val="21"/>
          <w:shd w:val="clear" w:color="auto" w:fill="FFFFFF"/>
        </w:rPr>
        <w:t>…</w:t>
      </w:r>
      <w:r w:rsidR="00900B96" w:rsidRPr="006A2B6A">
        <w:rPr>
          <w:rFonts w:ascii="Toyota Type" w:hAnsi="Toyota Type" w:cs="Toyota Type"/>
          <w:color w:val="000000" w:themeColor="text1"/>
          <w:sz w:val="21"/>
          <w:szCs w:val="21"/>
          <w:shd w:val="clear" w:color="auto" w:fill="FFFFFF"/>
        </w:rPr>
        <w:t xml:space="preserve"> Điều này thể hiện cam kết của Toyota trong việc chung tay bảo vệ môi trường cùng cộng đồng tại Việt Nam, nhằm mang đến môi trường tươi đẹp hơn cho hôm nay và cho thế hệ tương lai. </w:t>
      </w:r>
    </w:p>
    <w:p w14:paraId="5CE22FC1" w14:textId="51DB649B" w:rsidR="00F43B95" w:rsidRPr="006A2B6A" w:rsidRDefault="00900B96" w:rsidP="008E4208">
      <w:pPr>
        <w:spacing w:line="360" w:lineRule="auto"/>
        <w:jc w:val="both"/>
        <w:rPr>
          <w:rFonts w:ascii="Toyota Type" w:hAnsi="Toyota Type" w:cs="Toyota Type"/>
          <w:sz w:val="21"/>
          <w:szCs w:val="21"/>
          <w:shd w:val="clear" w:color="auto" w:fill="FFFFFF"/>
        </w:rPr>
      </w:pPr>
      <w:r w:rsidRPr="006A2B6A">
        <w:rPr>
          <w:rFonts w:ascii="Toyota Type" w:hAnsi="Toyota Type" w:cs="Toyota Type"/>
          <w:color w:val="000000" w:themeColor="text1"/>
          <w:sz w:val="21"/>
          <w:szCs w:val="21"/>
          <w:shd w:val="clear" w:color="auto" w:fill="FFFFFF"/>
        </w:rPr>
        <w:t xml:space="preserve">Trong </w:t>
      </w:r>
      <w:r w:rsidR="009A6B60">
        <w:rPr>
          <w:rFonts w:ascii="Toyota Type" w:hAnsi="Toyota Type" w:cs="Toyota Type"/>
          <w:color w:val="000000" w:themeColor="text1"/>
          <w:sz w:val="21"/>
          <w:szCs w:val="21"/>
          <w:shd w:val="clear" w:color="auto" w:fill="FFFFFF"/>
        </w:rPr>
        <w:t>gần 30</w:t>
      </w:r>
      <w:r w:rsidRPr="006A2B6A">
        <w:rPr>
          <w:rFonts w:ascii="Toyota Type" w:hAnsi="Toyota Type" w:cs="Toyota Type"/>
          <w:color w:val="000000" w:themeColor="text1"/>
          <w:sz w:val="21"/>
          <w:szCs w:val="21"/>
          <w:shd w:val="clear" w:color="auto" w:fill="FFFFFF"/>
        </w:rPr>
        <w:t xml:space="preserve"> năm có mặt tại Việt Nam, bên cạnh nỗ lực mang lại những sản phẩm và dịch vụ với chất lượng tốt nhất cho khách hàng, Toyota Việt Nam luôn hướng tới mục tiêu “trở thành công dân tốt trong cộng đồng sở tại”, đồng hành cùng sự phát triển của người dân cũng như sự thịnh vượng của đất nước. Theo đó, Toyota luôn tích cực đóng góp cho xã hội trên nhiều lĩnh vực như: An toàn giao thông, Giáo dục đào tạo &amp; Phát triển nguồn nhân lực, Bảo vệ môi trường và Văn hóa - xã hội. Đặc biệt, bảo vệ môi trường là một trong những ưu tiên hàng đầu của Toyota.</w:t>
      </w:r>
    </w:p>
    <w:p w14:paraId="7E10A11E" w14:textId="2CD5B498" w:rsidR="00936983" w:rsidRPr="001B7CA4" w:rsidRDefault="00936983" w:rsidP="008E4208">
      <w:pPr>
        <w:spacing w:after="0" w:line="360" w:lineRule="auto"/>
        <w:rPr>
          <w:rFonts w:ascii="Toyota Type" w:hAnsi="Toyota Type" w:cs="Toyota Type"/>
          <w:i/>
          <w:sz w:val="21"/>
          <w:szCs w:val="21"/>
        </w:rPr>
      </w:pPr>
      <w:r w:rsidRPr="001B7CA4">
        <w:rPr>
          <w:rFonts w:ascii="Toyota Type" w:hAnsi="Toyota Type" w:cs="Toyota Type"/>
          <w:bCs/>
          <w:i/>
          <w:color w:val="000000"/>
          <w:sz w:val="21"/>
          <w:szCs w:val="21"/>
          <w:lang w:val="sq-AL"/>
        </w:rPr>
        <w:t xml:space="preserve">Để biết thêm thông tin chi tiết, xin vui lòng truy cập trang web: </w:t>
      </w:r>
      <w:hyperlink r:id="rId8" w:history="1">
        <w:r w:rsidR="00E25FFB" w:rsidRPr="001B7CA4">
          <w:rPr>
            <w:rStyle w:val="Hyperlink"/>
            <w:rFonts w:ascii="Toyota Type" w:hAnsi="Toyota Type" w:cs="Toyota Type"/>
            <w:i/>
            <w:sz w:val="21"/>
            <w:szCs w:val="21"/>
            <w:lang w:val="sq-AL"/>
          </w:rPr>
          <w:t>www.toyota.com.vn</w:t>
        </w:r>
      </w:hyperlink>
      <w:r w:rsidRPr="001B7CA4">
        <w:rPr>
          <w:rFonts w:ascii="Toyota Type" w:hAnsi="Toyota Type" w:cs="Toyota Type"/>
          <w:i/>
          <w:sz w:val="21"/>
          <w:szCs w:val="21"/>
        </w:rPr>
        <w:t xml:space="preserve"> hoặc</w:t>
      </w:r>
      <w:r w:rsidR="00F43B95" w:rsidRPr="001B7CA4">
        <w:rPr>
          <w:rFonts w:ascii="Toyota Type" w:hAnsi="Toyota Type" w:cs="Toyota Type"/>
          <w:i/>
          <w:sz w:val="21"/>
          <w:szCs w:val="21"/>
        </w:rPr>
        <w:t xml:space="preserve"> </w:t>
      </w:r>
      <w:hyperlink r:id="rId9" w:history="1">
        <w:r w:rsidR="0065446B" w:rsidRPr="001B7CA4">
          <w:rPr>
            <w:rStyle w:val="Hyperlink"/>
            <w:rFonts w:ascii="Toyota Type" w:hAnsi="Toyota Type" w:cs="Toyota Type"/>
            <w:i/>
            <w:sz w:val="21"/>
            <w:szCs w:val="21"/>
          </w:rPr>
          <w:t>https://www.facebook.com/ToyotaVietnam/</w:t>
        </w:r>
      </w:hyperlink>
      <w:r w:rsidR="0065446B" w:rsidRPr="001B7CA4">
        <w:rPr>
          <w:rFonts w:ascii="Toyota Type" w:hAnsi="Toyota Type" w:cs="Toyota Type"/>
          <w:i/>
          <w:sz w:val="21"/>
          <w:szCs w:val="21"/>
        </w:rPr>
        <w:t xml:space="preserve"> hoặc </w:t>
      </w:r>
      <w:r w:rsidRPr="001B7CA4">
        <w:rPr>
          <w:rFonts w:ascii="Toyota Type" w:hAnsi="Toyota Type" w:cs="Toyota Type"/>
          <w:bCs/>
          <w:i/>
          <w:color w:val="000000"/>
          <w:sz w:val="21"/>
          <w:szCs w:val="21"/>
          <w:lang w:val="sq-AL"/>
        </w:rPr>
        <w:t>liên hệ:</w:t>
      </w:r>
    </w:p>
    <w:p w14:paraId="5F01FB33" w14:textId="77777777" w:rsidR="00936983" w:rsidRPr="006A2B6A" w:rsidRDefault="00936983" w:rsidP="008E4208">
      <w:pPr>
        <w:spacing w:after="0" w:line="360" w:lineRule="auto"/>
        <w:ind w:left="270" w:hanging="270"/>
        <w:jc w:val="both"/>
        <w:rPr>
          <w:rFonts w:ascii="Toyota Type" w:hAnsi="Toyota Type" w:cs="Toyota Type"/>
          <w:b/>
          <w:bCs/>
          <w:sz w:val="21"/>
          <w:szCs w:val="21"/>
          <w:lang w:val="sq-AL"/>
        </w:rPr>
      </w:pPr>
      <w:r w:rsidRPr="006A2B6A">
        <w:rPr>
          <w:rFonts w:ascii="Toyota Type" w:hAnsi="Toyota Type" w:cs="Toyota Type"/>
          <w:b/>
          <w:bCs/>
          <w:sz w:val="21"/>
          <w:szCs w:val="21"/>
          <w:lang w:val="sq-AL"/>
        </w:rPr>
        <w:t>Bà Hoàng Thị Như Quỳnh</w:t>
      </w:r>
    </w:p>
    <w:p w14:paraId="5DC43EA1" w14:textId="54565DB7" w:rsidR="00900B96" w:rsidRPr="006A2B6A" w:rsidRDefault="00936983" w:rsidP="008E4208">
      <w:pPr>
        <w:spacing w:after="0" w:line="360" w:lineRule="auto"/>
        <w:ind w:left="270" w:hanging="270"/>
        <w:jc w:val="both"/>
        <w:rPr>
          <w:rFonts w:ascii="Toyota Type" w:hAnsi="Toyota Type" w:cs="Toyota Type"/>
          <w:bCs/>
          <w:sz w:val="21"/>
          <w:szCs w:val="21"/>
          <w:lang w:val="sq-AL"/>
        </w:rPr>
      </w:pPr>
      <w:r w:rsidRPr="006A2B6A">
        <w:rPr>
          <w:rFonts w:ascii="Toyota Type" w:hAnsi="Toyota Type" w:cs="Toyota Type"/>
          <w:bCs/>
          <w:sz w:val="21"/>
          <w:szCs w:val="21"/>
          <w:lang w:val="sq-AL"/>
        </w:rPr>
        <w:t xml:space="preserve">Trưởng Ban </w:t>
      </w:r>
      <w:r w:rsidR="00900B96" w:rsidRPr="006A2B6A">
        <w:rPr>
          <w:rFonts w:ascii="Toyota Type" w:hAnsi="Toyota Type" w:cs="Toyota Type"/>
          <w:bCs/>
          <w:sz w:val="21"/>
          <w:szCs w:val="21"/>
          <w:lang w:val="sq-AL"/>
        </w:rPr>
        <w:t>Truyền thông</w:t>
      </w:r>
      <w:r w:rsidR="00D52D14">
        <w:rPr>
          <w:rFonts w:ascii="Toyota Type" w:hAnsi="Toyota Type" w:cs="Toyota Type"/>
          <w:bCs/>
          <w:sz w:val="21"/>
          <w:szCs w:val="21"/>
          <w:lang w:val="sq-AL"/>
        </w:rPr>
        <w:t>, Trách nhiệm xã hội</w:t>
      </w:r>
      <w:r w:rsidR="00900B96" w:rsidRPr="006A2B6A">
        <w:rPr>
          <w:rFonts w:ascii="Toyota Type" w:hAnsi="Toyota Type" w:cs="Toyota Type"/>
          <w:bCs/>
          <w:sz w:val="21"/>
          <w:szCs w:val="21"/>
          <w:lang w:val="sq-AL"/>
        </w:rPr>
        <w:t xml:space="preserve"> &amp; Lexus</w:t>
      </w:r>
    </w:p>
    <w:p w14:paraId="6A0EC4BE" w14:textId="17316A35" w:rsidR="00936983" w:rsidRPr="006A2B6A" w:rsidRDefault="00936983" w:rsidP="008E4208">
      <w:pPr>
        <w:spacing w:after="0" w:line="360" w:lineRule="auto"/>
        <w:ind w:left="270" w:hanging="270"/>
        <w:jc w:val="both"/>
        <w:rPr>
          <w:rFonts w:ascii="Toyota Type" w:hAnsi="Toyota Type" w:cs="Toyota Type"/>
          <w:bCs/>
          <w:sz w:val="21"/>
          <w:szCs w:val="21"/>
          <w:lang w:val="sq-AL"/>
        </w:rPr>
      </w:pPr>
      <w:r w:rsidRPr="002F134C">
        <w:rPr>
          <w:rFonts w:ascii="Toyota Type" w:hAnsi="Toyota Type" w:cs="Toyota Type"/>
          <w:bCs/>
          <w:sz w:val="21"/>
          <w:szCs w:val="21"/>
          <w:lang w:val="sq-AL"/>
        </w:rPr>
        <w:t>Công ty Ô tô Toyota Việt Nam</w:t>
      </w:r>
    </w:p>
    <w:p w14:paraId="539E9878" w14:textId="77777777" w:rsidR="00936983" w:rsidRPr="002F134C" w:rsidRDefault="00936983" w:rsidP="008E4208">
      <w:pPr>
        <w:spacing w:after="0" w:line="360" w:lineRule="auto"/>
        <w:ind w:left="270" w:hanging="270"/>
        <w:jc w:val="both"/>
        <w:rPr>
          <w:rFonts w:ascii="Toyota Type" w:hAnsi="Toyota Type" w:cs="Toyota Type"/>
          <w:bCs/>
          <w:sz w:val="21"/>
          <w:szCs w:val="21"/>
          <w:lang w:val="sq-AL"/>
        </w:rPr>
      </w:pPr>
      <w:r w:rsidRPr="002F134C">
        <w:rPr>
          <w:rFonts w:ascii="Toyota Type" w:hAnsi="Toyota Type" w:cs="Toyota Type"/>
          <w:bCs/>
          <w:sz w:val="21"/>
          <w:szCs w:val="21"/>
          <w:lang w:val="sq-AL"/>
        </w:rPr>
        <w:t>Tầng 8, Trung tâm Lotte Hà Nội, 54 Liễu Giai, Cống Vị, Ba Đình, Hà Nội</w:t>
      </w:r>
    </w:p>
    <w:p w14:paraId="064C1F92" w14:textId="5DEDB137" w:rsidR="00936983" w:rsidRPr="006A2B6A" w:rsidRDefault="00936983" w:rsidP="008E4208">
      <w:pPr>
        <w:tabs>
          <w:tab w:val="center" w:pos="5445"/>
        </w:tabs>
        <w:spacing w:after="0" w:line="360" w:lineRule="auto"/>
        <w:ind w:left="270" w:hanging="270"/>
        <w:jc w:val="both"/>
        <w:rPr>
          <w:rFonts w:ascii="Toyota Type" w:hAnsi="Toyota Type" w:cs="Toyota Type"/>
          <w:bCs/>
          <w:sz w:val="21"/>
          <w:szCs w:val="21"/>
        </w:rPr>
      </w:pPr>
      <w:r w:rsidRPr="006A2B6A">
        <w:rPr>
          <w:rFonts w:ascii="Toyota Type" w:hAnsi="Toyota Type" w:cs="Toyota Type"/>
          <w:bCs/>
          <w:sz w:val="21"/>
          <w:szCs w:val="21"/>
        </w:rPr>
        <w:t xml:space="preserve">Điện thoại: </w:t>
      </w:r>
      <w:r w:rsidR="00EE3B8B" w:rsidRPr="00EE3B8B">
        <w:rPr>
          <w:rFonts w:ascii="Toyota Type" w:hAnsi="Toyota Type" w:cs="Toyota Type"/>
          <w:bCs/>
          <w:sz w:val="21"/>
          <w:szCs w:val="21"/>
        </w:rPr>
        <w:t>(0211) 3868 100</w:t>
      </w:r>
      <w:r w:rsidR="00986615" w:rsidRPr="006A2B6A">
        <w:rPr>
          <w:rFonts w:ascii="Toyota Type" w:hAnsi="Toyota Type" w:cs="Toyota Type"/>
          <w:bCs/>
          <w:sz w:val="21"/>
          <w:szCs w:val="21"/>
        </w:rPr>
        <w:tab/>
      </w:r>
    </w:p>
    <w:p w14:paraId="3163CDB3" w14:textId="19B619AF" w:rsidR="00936983" w:rsidRPr="006A2B6A" w:rsidRDefault="00936983" w:rsidP="008E4208">
      <w:pPr>
        <w:tabs>
          <w:tab w:val="center" w:pos="5445"/>
        </w:tabs>
        <w:spacing w:after="0" w:line="360" w:lineRule="auto"/>
        <w:jc w:val="both"/>
        <w:rPr>
          <w:rFonts w:ascii="Toyota Type" w:hAnsi="Toyota Type" w:cs="Toyota Type"/>
          <w:sz w:val="21"/>
          <w:szCs w:val="21"/>
        </w:rPr>
      </w:pPr>
      <w:r w:rsidRPr="006A2B6A">
        <w:rPr>
          <w:rFonts w:ascii="Toyota Type" w:hAnsi="Toyota Type" w:cs="Toyota Type"/>
          <w:bCs/>
          <w:sz w:val="21"/>
          <w:szCs w:val="21"/>
        </w:rPr>
        <w:t xml:space="preserve">Email: </w:t>
      </w:r>
      <w:hyperlink r:id="rId10" w:history="1">
        <w:r w:rsidRPr="006A2B6A">
          <w:rPr>
            <w:rStyle w:val="Hyperlink"/>
            <w:rFonts w:ascii="Toyota Type" w:hAnsi="Toyota Type" w:cs="Toyota Type"/>
            <w:sz w:val="21"/>
            <w:szCs w:val="21"/>
          </w:rPr>
          <w:t>hnquynhhn@toyotavn.com.vn</w:t>
        </w:r>
      </w:hyperlink>
    </w:p>
    <w:sectPr w:rsidR="00936983" w:rsidRPr="006A2B6A" w:rsidSect="008E4208">
      <w:headerReference w:type="default" r:id="rId11"/>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DC737" w14:textId="77777777" w:rsidR="00C926B9" w:rsidRDefault="00C926B9" w:rsidP="00962A94">
      <w:pPr>
        <w:spacing w:after="0" w:line="240" w:lineRule="auto"/>
      </w:pPr>
      <w:r>
        <w:separator/>
      </w:r>
    </w:p>
  </w:endnote>
  <w:endnote w:type="continuationSeparator" w:id="0">
    <w:p w14:paraId="2A9EA4A0" w14:textId="77777777" w:rsidR="00C926B9" w:rsidRDefault="00C926B9" w:rsidP="00962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oyota Type">
    <w:altName w:val="Cambria"/>
    <w:panose1 w:val="020B0602020202020204"/>
    <w:charset w:val="00"/>
    <w:family w:val="swiss"/>
    <w:pitch w:val="variable"/>
    <w:sig w:usb0="A00002FF" w:usb1="5000205B" w:usb2="0000000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ABD5A" w14:textId="77777777" w:rsidR="00C926B9" w:rsidRDefault="00C926B9" w:rsidP="00962A94">
      <w:pPr>
        <w:spacing w:after="0" w:line="240" w:lineRule="auto"/>
      </w:pPr>
      <w:r>
        <w:separator/>
      </w:r>
    </w:p>
  </w:footnote>
  <w:footnote w:type="continuationSeparator" w:id="0">
    <w:p w14:paraId="0FC122C8" w14:textId="77777777" w:rsidR="00C926B9" w:rsidRDefault="00C926B9" w:rsidP="00962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AB1AC" w14:textId="1ED98FCE" w:rsidR="006A2B6A" w:rsidRDefault="006A2B6A">
    <w:pPr>
      <w:pStyle w:val="Header"/>
    </w:pPr>
    <w:r>
      <w:rPr>
        <w:noProof/>
      </w:rPr>
      <w:drawing>
        <wp:anchor distT="0" distB="0" distL="114300" distR="114300" simplePos="0" relativeHeight="251659264" behindDoc="0" locked="0" layoutInCell="1" allowOverlap="1" wp14:anchorId="0AD79E8D" wp14:editId="1B6E8A1C">
          <wp:simplePos x="0" y="0"/>
          <wp:positionH relativeFrom="margin">
            <wp:align>right</wp:align>
          </wp:positionH>
          <wp:positionV relativeFrom="paragraph">
            <wp:posOffset>-295910</wp:posOffset>
          </wp:positionV>
          <wp:extent cx="1503680" cy="638175"/>
          <wp:effectExtent l="0" t="0" r="1270" b="9525"/>
          <wp:wrapThrough wrapText="bothSides">
            <wp:wrapPolygon edited="0">
              <wp:start x="0" y="0"/>
              <wp:lineTo x="0" y="21278"/>
              <wp:lineTo x="21345" y="21278"/>
              <wp:lineTo x="2134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rotWithShape="1">
                  <a:blip r:embed="rId1">
                    <a:extLst>
                      <a:ext uri="{28A0092B-C50C-407E-A947-70E740481C1C}">
                        <a14:useLocalDpi xmlns:a14="http://schemas.microsoft.com/office/drawing/2010/main" val="0"/>
                      </a:ext>
                    </a:extLst>
                  </a:blip>
                  <a:srcRect l="-766" t="1193" r="-299" b="18874"/>
                  <a:stretch/>
                </pic:blipFill>
                <pic:spPr bwMode="auto">
                  <a:xfrm>
                    <a:off x="0" y="0"/>
                    <a:ext cx="1503680" cy="638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E79F085" w14:textId="4E8D53ED" w:rsidR="006A2B6A" w:rsidRDefault="006A2B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ED485E"/>
    <w:multiLevelType w:val="hybridMultilevel"/>
    <w:tmpl w:val="857ED04A"/>
    <w:lvl w:ilvl="0" w:tplc="8F842442">
      <w:numFmt w:val="bullet"/>
      <w:lvlText w:val="-"/>
      <w:lvlJc w:val="left"/>
      <w:pPr>
        <w:ind w:left="720" w:hanging="360"/>
      </w:pPr>
      <w:rPr>
        <w:rFonts w:ascii="Toyota Type" w:eastAsia="Times New Roman" w:hAnsi="Toyota Type" w:cs="Toyota Type"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721009"/>
    <w:multiLevelType w:val="multilevel"/>
    <w:tmpl w:val="CD6AD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7192112">
    <w:abstractNumId w:val="1"/>
  </w:num>
  <w:num w:numId="2" w16cid:durableId="1082524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A94"/>
    <w:rsid w:val="00040EE4"/>
    <w:rsid w:val="00045277"/>
    <w:rsid w:val="0006792B"/>
    <w:rsid w:val="00070B4C"/>
    <w:rsid w:val="0007309B"/>
    <w:rsid w:val="000F1331"/>
    <w:rsid w:val="000F5764"/>
    <w:rsid w:val="00114B6C"/>
    <w:rsid w:val="00132BCF"/>
    <w:rsid w:val="00132E66"/>
    <w:rsid w:val="0013414E"/>
    <w:rsid w:val="0015309F"/>
    <w:rsid w:val="00153B76"/>
    <w:rsid w:val="001B7CA4"/>
    <w:rsid w:val="001D263E"/>
    <w:rsid w:val="001D2ED1"/>
    <w:rsid w:val="001E1EB3"/>
    <w:rsid w:val="002118F6"/>
    <w:rsid w:val="00226FE6"/>
    <w:rsid w:val="0024205B"/>
    <w:rsid w:val="00264DD7"/>
    <w:rsid w:val="002B39BC"/>
    <w:rsid w:val="002C3131"/>
    <w:rsid w:val="002D2C35"/>
    <w:rsid w:val="002D4447"/>
    <w:rsid w:val="002F134C"/>
    <w:rsid w:val="002F7EF6"/>
    <w:rsid w:val="00303E35"/>
    <w:rsid w:val="00325BF8"/>
    <w:rsid w:val="00344343"/>
    <w:rsid w:val="003B14A9"/>
    <w:rsid w:val="003D51C6"/>
    <w:rsid w:val="003F379F"/>
    <w:rsid w:val="004264C7"/>
    <w:rsid w:val="00444342"/>
    <w:rsid w:val="00457094"/>
    <w:rsid w:val="004735E8"/>
    <w:rsid w:val="00473D90"/>
    <w:rsid w:val="00495C73"/>
    <w:rsid w:val="004A2504"/>
    <w:rsid w:val="004A760A"/>
    <w:rsid w:val="004D60FD"/>
    <w:rsid w:val="004F7012"/>
    <w:rsid w:val="0050186D"/>
    <w:rsid w:val="00520453"/>
    <w:rsid w:val="00522D72"/>
    <w:rsid w:val="00527EFA"/>
    <w:rsid w:val="0053520A"/>
    <w:rsid w:val="00552F65"/>
    <w:rsid w:val="005710FB"/>
    <w:rsid w:val="005729C9"/>
    <w:rsid w:val="005952CB"/>
    <w:rsid w:val="005A23E2"/>
    <w:rsid w:val="005C02A7"/>
    <w:rsid w:val="00611277"/>
    <w:rsid w:val="0065446B"/>
    <w:rsid w:val="006704C5"/>
    <w:rsid w:val="006808F5"/>
    <w:rsid w:val="0069190B"/>
    <w:rsid w:val="006A1630"/>
    <w:rsid w:val="006A2B6A"/>
    <w:rsid w:val="006C118D"/>
    <w:rsid w:val="006D7B86"/>
    <w:rsid w:val="007032A8"/>
    <w:rsid w:val="007052C4"/>
    <w:rsid w:val="007053C2"/>
    <w:rsid w:val="00714B5F"/>
    <w:rsid w:val="007218F6"/>
    <w:rsid w:val="007248A5"/>
    <w:rsid w:val="00750ACC"/>
    <w:rsid w:val="00786036"/>
    <w:rsid w:val="00794CC7"/>
    <w:rsid w:val="007A03CF"/>
    <w:rsid w:val="007B3A3D"/>
    <w:rsid w:val="007E2547"/>
    <w:rsid w:val="00801777"/>
    <w:rsid w:val="008145C2"/>
    <w:rsid w:val="0084083A"/>
    <w:rsid w:val="0084119F"/>
    <w:rsid w:val="00846900"/>
    <w:rsid w:val="00881281"/>
    <w:rsid w:val="00885DE5"/>
    <w:rsid w:val="008B601F"/>
    <w:rsid w:val="008E4208"/>
    <w:rsid w:val="008F2FDB"/>
    <w:rsid w:val="00900B96"/>
    <w:rsid w:val="00913D13"/>
    <w:rsid w:val="0092162C"/>
    <w:rsid w:val="009227D6"/>
    <w:rsid w:val="0092531A"/>
    <w:rsid w:val="00936983"/>
    <w:rsid w:val="0094743B"/>
    <w:rsid w:val="009540FC"/>
    <w:rsid w:val="00957092"/>
    <w:rsid w:val="00962A94"/>
    <w:rsid w:val="00986615"/>
    <w:rsid w:val="009A0E88"/>
    <w:rsid w:val="009A6B60"/>
    <w:rsid w:val="009E4026"/>
    <w:rsid w:val="009F1F14"/>
    <w:rsid w:val="009F3317"/>
    <w:rsid w:val="00A30344"/>
    <w:rsid w:val="00A34575"/>
    <w:rsid w:val="00A62D3B"/>
    <w:rsid w:val="00A8543D"/>
    <w:rsid w:val="00AA6AFB"/>
    <w:rsid w:val="00AD1D7B"/>
    <w:rsid w:val="00AE136F"/>
    <w:rsid w:val="00B05781"/>
    <w:rsid w:val="00B07A27"/>
    <w:rsid w:val="00B37879"/>
    <w:rsid w:val="00B504D2"/>
    <w:rsid w:val="00B80755"/>
    <w:rsid w:val="00B87927"/>
    <w:rsid w:val="00BC656C"/>
    <w:rsid w:val="00BD1BFD"/>
    <w:rsid w:val="00BD4568"/>
    <w:rsid w:val="00BD4F0A"/>
    <w:rsid w:val="00BF3C9D"/>
    <w:rsid w:val="00BF7E8F"/>
    <w:rsid w:val="00C312B9"/>
    <w:rsid w:val="00C50C1B"/>
    <w:rsid w:val="00C52775"/>
    <w:rsid w:val="00C926B9"/>
    <w:rsid w:val="00CA5249"/>
    <w:rsid w:val="00CC4AE8"/>
    <w:rsid w:val="00CC76DB"/>
    <w:rsid w:val="00CF5071"/>
    <w:rsid w:val="00CF665A"/>
    <w:rsid w:val="00CF72B6"/>
    <w:rsid w:val="00D33DCB"/>
    <w:rsid w:val="00D45B93"/>
    <w:rsid w:val="00D52D14"/>
    <w:rsid w:val="00DB5DEF"/>
    <w:rsid w:val="00DC37EE"/>
    <w:rsid w:val="00DD0113"/>
    <w:rsid w:val="00DF49EE"/>
    <w:rsid w:val="00E25FFB"/>
    <w:rsid w:val="00E42400"/>
    <w:rsid w:val="00E65C4A"/>
    <w:rsid w:val="00E77294"/>
    <w:rsid w:val="00E9279D"/>
    <w:rsid w:val="00E9738C"/>
    <w:rsid w:val="00EB2B74"/>
    <w:rsid w:val="00EC4A10"/>
    <w:rsid w:val="00EC52BC"/>
    <w:rsid w:val="00ED76C4"/>
    <w:rsid w:val="00EE0E49"/>
    <w:rsid w:val="00EE3B8B"/>
    <w:rsid w:val="00F362BA"/>
    <w:rsid w:val="00F43B95"/>
    <w:rsid w:val="00F76B51"/>
    <w:rsid w:val="00F806CD"/>
    <w:rsid w:val="00F97B63"/>
    <w:rsid w:val="00FB505A"/>
    <w:rsid w:val="00FC7BB8"/>
    <w:rsid w:val="00FF7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3E584"/>
  <w15:chartTrackingRefBased/>
  <w15:docId w15:val="{AFCDC13C-5AE4-4A72-B3EE-ADF9BBD05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62A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62A94"/>
    <w:rPr>
      <w:rFonts w:ascii="Times New Roman" w:eastAsia="Times New Roman" w:hAnsi="Times New Roman" w:cs="Times New Roman"/>
      <w:b/>
      <w:bCs/>
      <w:sz w:val="36"/>
      <w:szCs w:val="36"/>
    </w:rPr>
  </w:style>
  <w:style w:type="character" w:styleId="Emphasis">
    <w:name w:val="Emphasis"/>
    <w:basedOn w:val="DefaultParagraphFont"/>
    <w:uiPriority w:val="20"/>
    <w:qFormat/>
    <w:rsid w:val="00962A94"/>
    <w:rPr>
      <w:i/>
      <w:iCs/>
    </w:rPr>
  </w:style>
  <w:style w:type="paragraph" w:styleId="NormalWeb">
    <w:name w:val="Normal (Web)"/>
    <w:basedOn w:val="Normal"/>
    <w:uiPriority w:val="99"/>
    <w:unhideWhenUsed/>
    <w:rsid w:val="00962A9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2A94"/>
    <w:rPr>
      <w:b/>
      <w:bCs/>
    </w:rPr>
  </w:style>
  <w:style w:type="paragraph" w:styleId="ListParagraph">
    <w:name w:val="List Paragraph"/>
    <w:basedOn w:val="Normal"/>
    <w:uiPriority w:val="34"/>
    <w:qFormat/>
    <w:rsid w:val="00962A94"/>
    <w:pPr>
      <w:ind w:left="720"/>
      <w:contextualSpacing/>
    </w:pPr>
  </w:style>
  <w:style w:type="paragraph" w:styleId="Header">
    <w:name w:val="header"/>
    <w:basedOn w:val="Normal"/>
    <w:link w:val="HeaderChar"/>
    <w:uiPriority w:val="99"/>
    <w:unhideWhenUsed/>
    <w:rsid w:val="00962A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A94"/>
  </w:style>
  <w:style w:type="paragraph" w:styleId="Footer">
    <w:name w:val="footer"/>
    <w:basedOn w:val="Normal"/>
    <w:link w:val="FooterChar"/>
    <w:uiPriority w:val="99"/>
    <w:unhideWhenUsed/>
    <w:rsid w:val="00962A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A94"/>
  </w:style>
  <w:style w:type="character" w:styleId="Hyperlink">
    <w:name w:val="Hyperlink"/>
    <w:basedOn w:val="DefaultParagraphFont"/>
    <w:uiPriority w:val="99"/>
    <w:unhideWhenUsed/>
    <w:rsid w:val="00936983"/>
    <w:rPr>
      <w:color w:val="0000FF"/>
      <w:u w:val="single"/>
    </w:rPr>
  </w:style>
  <w:style w:type="character" w:styleId="CommentReference">
    <w:name w:val="annotation reference"/>
    <w:basedOn w:val="DefaultParagraphFont"/>
    <w:uiPriority w:val="99"/>
    <w:semiHidden/>
    <w:unhideWhenUsed/>
    <w:rsid w:val="00CF5071"/>
    <w:rPr>
      <w:sz w:val="16"/>
      <w:szCs w:val="16"/>
    </w:rPr>
  </w:style>
  <w:style w:type="paragraph" w:styleId="CommentText">
    <w:name w:val="annotation text"/>
    <w:basedOn w:val="Normal"/>
    <w:link w:val="CommentTextChar"/>
    <w:uiPriority w:val="99"/>
    <w:unhideWhenUsed/>
    <w:rsid w:val="00CF5071"/>
    <w:pPr>
      <w:spacing w:line="240" w:lineRule="auto"/>
    </w:pPr>
    <w:rPr>
      <w:sz w:val="20"/>
      <w:szCs w:val="20"/>
    </w:rPr>
  </w:style>
  <w:style w:type="character" w:customStyle="1" w:styleId="CommentTextChar">
    <w:name w:val="Comment Text Char"/>
    <w:basedOn w:val="DefaultParagraphFont"/>
    <w:link w:val="CommentText"/>
    <w:uiPriority w:val="99"/>
    <w:rsid w:val="00CF5071"/>
    <w:rPr>
      <w:sz w:val="20"/>
      <w:szCs w:val="20"/>
    </w:rPr>
  </w:style>
  <w:style w:type="paragraph" w:styleId="CommentSubject">
    <w:name w:val="annotation subject"/>
    <w:basedOn w:val="CommentText"/>
    <w:next w:val="CommentText"/>
    <w:link w:val="CommentSubjectChar"/>
    <w:uiPriority w:val="99"/>
    <w:semiHidden/>
    <w:unhideWhenUsed/>
    <w:rsid w:val="00CF5071"/>
    <w:rPr>
      <w:b/>
      <w:bCs/>
    </w:rPr>
  </w:style>
  <w:style w:type="character" w:customStyle="1" w:styleId="CommentSubjectChar">
    <w:name w:val="Comment Subject Char"/>
    <w:basedOn w:val="CommentTextChar"/>
    <w:link w:val="CommentSubject"/>
    <w:uiPriority w:val="99"/>
    <w:semiHidden/>
    <w:rsid w:val="00CF5071"/>
    <w:rPr>
      <w:b/>
      <w:bCs/>
      <w:sz w:val="20"/>
      <w:szCs w:val="20"/>
    </w:rPr>
  </w:style>
  <w:style w:type="paragraph" w:styleId="BalloonText">
    <w:name w:val="Balloon Text"/>
    <w:basedOn w:val="Normal"/>
    <w:link w:val="BalloonTextChar"/>
    <w:uiPriority w:val="99"/>
    <w:semiHidden/>
    <w:unhideWhenUsed/>
    <w:rsid w:val="00CF50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071"/>
    <w:rPr>
      <w:rFonts w:ascii="Segoe UI" w:hAnsi="Segoe UI" w:cs="Segoe UI"/>
      <w:sz w:val="18"/>
      <w:szCs w:val="18"/>
    </w:rPr>
  </w:style>
  <w:style w:type="character" w:styleId="UnresolvedMention">
    <w:name w:val="Unresolved Mention"/>
    <w:basedOn w:val="DefaultParagraphFont"/>
    <w:uiPriority w:val="99"/>
    <w:semiHidden/>
    <w:unhideWhenUsed/>
    <w:rsid w:val="00E25FFB"/>
    <w:rPr>
      <w:color w:val="605E5C"/>
      <w:shd w:val="clear" w:color="auto" w:fill="E1DFDD"/>
    </w:rPr>
  </w:style>
  <w:style w:type="paragraph" w:styleId="Revision">
    <w:name w:val="Revision"/>
    <w:hidden/>
    <w:uiPriority w:val="99"/>
    <w:semiHidden/>
    <w:rsid w:val="008408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22250">
      <w:bodyDiv w:val="1"/>
      <w:marLeft w:val="0"/>
      <w:marRight w:val="0"/>
      <w:marTop w:val="0"/>
      <w:marBottom w:val="0"/>
      <w:divBdr>
        <w:top w:val="none" w:sz="0" w:space="0" w:color="auto"/>
        <w:left w:val="none" w:sz="0" w:space="0" w:color="auto"/>
        <w:bottom w:val="none" w:sz="0" w:space="0" w:color="auto"/>
        <w:right w:val="none" w:sz="0" w:space="0" w:color="auto"/>
      </w:divBdr>
    </w:div>
    <w:div w:id="83497184">
      <w:bodyDiv w:val="1"/>
      <w:marLeft w:val="0"/>
      <w:marRight w:val="0"/>
      <w:marTop w:val="0"/>
      <w:marBottom w:val="0"/>
      <w:divBdr>
        <w:top w:val="none" w:sz="0" w:space="0" w:color="auto"/>
        <w:left w:val="none" w:sz="0" w:space="0" w:color="auto"/>
        <w:bottom w:val="none" w:sz="0" w:space="0" w:color="auto"/>
        <w:right w:val="none" w:sz="0" w:space="0" w:color="auto"/>
      </w:divBdr>
    </w:div>
    <w:div w:id="556204390">
      <w:bodyDiv w:val="1"/>
      <w:marLeft w:val="0"/>
      <w:marRight w:val="0"/>
      <w:marTop w:val="0"/>
      <w:marBottom w:val="0"/>
      <w:divBdr>
        <w:top w:val="none" w:sz="0" w:space="0" w:color="auto"/>
        <w:left w:val="none" w:sz="0" w:space="0" w:color="auto"/>
        <w:bottom w:val="none" w:sz="0" w:space="0" w:color="auto"/>
        <w:right w:val="none" w:sz="0" w:space="0" w:color="auto"/>
      </w:divBdr>
    </w:div>
    <w:div w:id="1467351500">
      <w:bodyDiv w:val="1"/>
      <w:marLeft w:val="0"/>
      <w:marRight w:val="0"/>
      <w:marTop w:val="0"/>
      <w:marBottom w:val="0"/>
      <w:divBdr>
        <w:top w:val="none" w:sz="0" w:space="0" w:color="auto"/>
        <w:left w:val="none" w:sz="0" w:space="0" w:color="auto"/>
        <w:bottom w:val="none" w:sz="0" w:space="0" w:color="auto"/>
        <w:right w:val="none" w:sz="0" w:space="0" w:color="auto"/>
      </w:divBdr>
    </w:div>
    <w:div w:id="187271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yota.com.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nquynhhn@toyotavn.com.vn" TargetMode="External"/><Relationship Id="rId4" Type="http://schemas.openxmlformats.org/officeDocument/2006/relationships/settings" Target="settings.xml"/><Relationship Id="rId9" Type="http://schemas.openxmlformats.org/officeDocument/2006/relationships/hyperlink" Target="https://www.facebook.com/ToyotaVietna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2E8AA-41DC-4434-9829-C5A77A2AA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2</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 Ngo Diem</dc:creator>
  <cp:keywords/>
  <dc:description/>
  <cp:lastModifiedBy>Hang Dao Thi Thu</cp:lastModifiedBy>
  <cp:revision>46</cp:revision>
  <cp:lastPrinted>2023-08-31T08:31:00Z</cp:lastPrinted>
  <dcterms:created xsi:type="dcterms:W3CDTF">2023-08-28T10:08:00Z</dcterms:created>
  <dcterms:modified xsi:type="dcterms:W3CDTF">2023-09-05T07:57:00Z</dcterms:modified>
</cp:coreProperties>
</file>